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E62" w:rsidRPr="00FC66C4" w:rsidRDefault="00F7045E" w:rsidP="009C7226">
      <w:pPr>
        <w:jc w:val="center"/>
        <w:rPr>
          <w:rFonts w:cstheme="minorHAnsi"/>
        </w:rPr>
      </w:pPr>
      <w:r>
        <w:rPr>
          <w:rFonts w:cstheme="minorHAnsi"/>
          <w:noProof/>
          <w:lang w:eastAsia="en-A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2659380</wp:posOffset>
            </wp:positionH>
            <wp:positionV relativeFrom="paragraph">
              <wp:posOffset>95250</wp:posOffset>
            </wp:positionV>
            <wp:extent cx="1032510" cy="1082040"/>
            <wp:effectExtent l="19050" t="0" r="0" b="0"/>
            <wp:wrapTight wrapText="bothSides">
              <wp:wrapPolygon edited="0">
                <wp:start x="-399" y="0"/>
                <wp:lineTo x="-399" y="21296"/>
                <wp:lineTo x="21520" y="21296"/>
                <wp:lineTo x="21520" y="0"/>
                <wp:lineTo x="-399" y="0"/>
              </wp:wrapPolygon>
            </wp:wrapTight>
            <wp:docPr id="7" name="Picture 7" descr="Showjumping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howjumping_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2510" cy="1082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A190F">
        <w:rPr>
          <w:rFonts w:cstheme="minorHAnsi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17E62" w:rsidRPr="00FC66C4" w:rsidRDefault="00B17E62" w:rsidP="009C7226">
      <w:pPr>
        <w:jc w:val="center"/>
        <w:rPr>
          <w:rFonts w:cstheme="minorHAnsi"/>
        </w:rPr>
      </w:pPr>
    </w:p>
    <w:p w:rsidR="009C7226" w:rsidRPr="00FC66C4" w:rsidRDefault="009C7226" w:rsidP="009A190F">
      <w:pPr>
        <w:jc w:val="both"/>
        <w:rPr>
          <w:rFonts w:cstheme="minorHAnsi"/>
        </w:rPr>
      </w:pPr>
    </w:p>
    <w:p w:rsidR="00B17E62" w:rsidRDefault="00B17E62" w:rsidP="00A51040">
      <w:pPr>
        <w:spacing w:line="240" w:lineRule="auto"/>
        <w:jc w:val="center"/>
        <w:rPr>
          <w:rFonts w:cstheme="minorHAnsi"/>
        </w:rPr>
      </w:pPr>
    </w:p>
    <w:p w:rsidR="009C7226" w:rsidRPr="009B64CA" w:rsidRDefault="009C7226" w:rsidP="009B64CA">
      <w:pPr>
        <w:spacing w:after="0" w:line="240" w:lineRule="auto"/>
        <w:jc w:val="center"/>
        <w:rPr>
          <w:rFonts w:cstheme="minorHAnsi"/>
          <w:sz w:val="16"/>
          <w:szCs w:val="16"/>
        </w:rPr>
      </w:pPr>
    </w:p>
    <w:p w:rsidR="009C7226" w:rsidRPr="00414B35" w:rsidRDefault="009C7226" w:rsidP="006F5894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00"/>
        <w:spacing w:line="240" w:lineRule="auto"/>
        <w:jc w:val="center"/>
        <w:rPr>
          <w:rFonts w:cstheme="minorHAnsi"/>
          <w:b/>
          <w:color w:val="008000"/>
          <w:sz w:val="28"/>
          <w:szCs w:val="28"/>
        </w:rPr>
      </w:pPr>
      <w:r w:rsidRPr="00414B35">
        <w:rPr>
          <w:rFonts w:cstheme="minorHAnsi"/>
          <w:b/>
          <w:color w:val="008000"/>
          <w:sz w:val="28"/>
          <w:szCs w:val="28"/>
        </w:rPr>
        <w:t>AUSTRALIA DAY SHOW</w:t>
      </w:r>
      <w:r w:rsidR="009A190F" w:rsidRPr="00414B35">
        <w:rPr>
          <w:rFonts w:cstheme="minorHAnsi"/>
          <w:b/>
          <w:color w:val="008000"/>
          <w:sz w:val="28"/>
          <w:szCs w:val="28"/>
        </w:rPr>
        <w:t xml:space="preserve">JUMPING </w:t>
      </w:r>
    </w:p>
    <w:p w:rsidR="00D940CD" w:rsidRPr="00414B35" w:rsidRDefault="00D940CD" w:rsidP="006F5894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00"/>
        <w:spacing w:line="240" w:lineRule="auto"/>
        <w:jc w:val="center"/>
        <w:rPr>
          <w:rFonts w:cstheme="minorHAnsi"/>
          <w:b/>
          <w:color w:val="008000"/>
          <w:sz w:val="28"/>
          <w:szCs w:val="28"/>
        </w:rPr>
      </w:pPr>
      <w:r w:rsidRPr="00414B35">
        <w:rPr>
          <w:rFonts w:cstheme="minorHAnsi"/>
          <w:b/>
          <w:color w:val="008000"/>
          <w:sz w:val="28"/>
          <w:szCs w:val="28"/>
        </w:rPr>
        <w:t xml:space="preserve">WEEKEND </w:t>
      </w:r>
    </w:p>
    <w:p w:rsidR="009C7226" w:rsidRPr="00FC66C4" w:rsidRDefault="00414B35" w:rsidP="00A51040">
      <w:pPr>
        <w:tabs>
          <w:tab w:val="num" w:pos="360"/>
        </w:tabs>
        <w:spacing w:before="120" w:line="240" w:lineRule="auto"/>
        <w:ind w:left="360" w:right="270" w:hanging="36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Sunday </w:t>
      </w:r>
      <w:r w:rsidR="009A190F">
        <w:rPr>
          <w:rFonts w:cstheme="minorHAnsi"/>
          <w:b/>
          <w:sz w:val="28"/>
          <w:szCs w:val="28"/>
        </w:rPr>
        <w:t>2</w:t>
      </w:r>
      <w:r w:rsidR="00CE0E5C">
        <w:rPr>
          <w:rFonts w:cstheme="minorHAnsi"/>
          <w:b/>
          <w:sz w:val="28"/>
          <w:szCs w:val="28"/>
        </w:rPr>
        <w:t>5</w:t>
      </w:r>
      <w:r w:rsidR="009A190F">
        <w:rPr>
          <w:rFonts w:cstheme="minorHAnsi"/>
          <w:b/>
          <w:sz w:val="28"/>
          <w:szCs w:val="28"/>
        </w:rPr>
        <w:t xml:space="preserve"> &amp; </w:t>
      </w:r>
      <w:proofErr w:type="gramStart"/>
      <w:r>
        <w:rPr>
          <w:rFonts w:cstheme="minorHAnsi"/>
          <w:b/>
          <w:sz w:val="28"/>
          <w:szCs w:val="28"/>
        </w:rPr>
        <w:t xml:space="preserve">Monday </w:t>
      </w:r>
      <w:r w:rsidR="009A190F">
        <w:rPr>
          <w:rFonts w:cstheme="minorHAnsi"/>
          <w:b/>
          <w:sz w:val="28"/>
          <w:szCs w:val="28"/>
        </w:rPr>
        <w:t xml:space="preserve"> 2</w:t>
      </w:r>
      <w:r w:rsidR="00CE0E5C">
        <w:rPr>
          <w:rFonts w:cstheme="minorHAnsi"/>
          <w:b/>
          <w:sz w:val="28"/>
          <w:szCs w:val="28"/>
        </w:rPr>
        <w:t>6</w:t>
      </w:r>
      <w:proofErr w:type="gramEnd"/>
      <w:r w:rsidR="009A190F">
        <w:rPr>
          <w:rFonts w:cstheme="minorHAnsi"/>
          <w:b/>
          <w:sz w:val="28"/>
          <w:szCs w:val="28"/>
        </w:rPr>
        <w:t xml:space="preserve"> January 201</w:t>
      </w:r>
      <w:r>
        <w:rPr>
          <w:rFonts w:cstheme="minorHAnsi"/>
          <w:b/>
          <w:sz w:val="28"/>
          <w:szCs w:val="28"/>
        </w:rPr>
        <w:t>5</w:t>
      </w:r>
    </w:p>
    <w:p w:rsidR="009C7226" w:rsidRPr="00FC66C4" w:rsidRDefault="009C7226" w:rsidP="00A51040">
      <w:pPr>
        <w:tabs>
          <w:tab w:val="num" w:pos="360"/>
        </w:tabs>
        <w:spacing w:before="120" w:line="240" w:lineRule="auto"/>
        <w:ind w:left="360" w:right="270" w:hanging="360"/>
        <w:jc w:val="center"/>
        <w:rPr>
          <w:rFonts w:cstheme="minorHAnsi"/>
          <w:b/>
          <w:sz w:val="28"/>
          <w:szCs w:val="28"/>
        </w:rPr>
      </w:pPr>
      <w:r w:rsidRPr="00FC66C4">
        <w:rPr>
          <w:rFonts w:cstheme="minorHAnsi"/>
          <w:b/>
          <w:sz w:val="28"/>
          <w:szCs w:val="28"/>
        </w:rPr>
        <w:t>TEC Lauderdale</w:t>
      </w:r>
    </w:p>
    <w:p w:rsidR="009C7226" w:rsidRPr="00FC66C4" w:rsidRDefault="009A190F" w:rsidP="00A51040">
      <w:pPr>
        <w:tabs>
          <w:tab w:val="num" w:pos="360"/>
        </w:tabs>
        <w:spacing w:before="120" w:line="240" w:lineRule="auto"/>
        <w:ind w:left="360" w:right="270" w:hanging="360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Course Designer: </w:t>
      </w:r>
      <w:r w:rsidR="00414B35">
        <w:rPr>
          <w:rFonts w:cstheme="minorHAnsi"/>
          <w:b/>
          <w:sz w:val="24"/>
          <w:szCs w:val="24"/>
        </w:rPr>
        <w:t>Tim Williams</w:t>
      </w:r>
    </w:p>
    <w:p w:rsidR="009C7226" w:rsidRPr="00FC66C4" w:rsidRDefault="009C7226" w:rsidP="008B2ECD">
      <w:pPr>
        <w:pBdr>
          <w:bottom w:val="single" w:sz="4" w:space="1" w:color="auto"/>
        </w:pBdr>
        <w:tabs>
          <w:tab w:val="num" w:pos="360"/>
        </w:tabs>
        <w:spacing w:before="120"/>
        <w:ind w:right="270"/>
        <w:jc w:val="center"/>
        <w:rPr>
          <w:rFonts w:cstheme="minorHAnsi"/>
          <w:b/>
          <w:sz w:val="24"/>
          <w:szCs w:val="24"/>
        </w:rPr>
      </w:pPr>
      <w:r w:rsidRPr="00FC66C4">
        <w:rPr>
          <w:rFonts w:cstheme="minorHAnsi"/>
          <w:b/>
          <w:sz w:val="24"/>
          <w:szCs w:val="24"/>
        </w:rPr>
        <w:t>Judge: Lisa Readett</w:t>
      </w:r>
      <w:r w:rsidR="00DF18BD">
        <w:rPr>
          <w:rFonts w:cstheme="minorHAnsi"/>
          <w:b/>
          <w:sz w:val="24"/>
          <w:szCs w:val="24"/>
        </w:rPr>
        <w:t xml:space="preserve"> EA Level II</w:t>
      </w:r>
      <w:r w:rsidR="009A190F">
        <w:rPr>
          <w:rFonts w:cstheme="minorHAnsi"/>
          <w:b/>
          <w:sz w:val="24"/>
          <w:szCs w:val="24"/>
        </w:rPr>
        <w:t>I</w:t>
      </w:r>
      <w:r w:rsidR="00CE0E5C">
        <w:rPr>
          <w:rFonts w:cstheme="minorHAnsi"/>
          <w:b/>
          <w:sz w:val="24"/>
          <w:szCs w:val="24"/>
        </w:rPr>
        <w:t xml:space="preserve">, FEI - </w:t>
      </w:r>
      <w:r w:rsidR="00414B35">
        <w:rPr>
          <w:rFonts w:cstheme="minorHAnsi"/>
          <w:b/>
          <w:sz w:val="24"/>
          <w:szCs w:val="24"/>
        </w:rPr>
        <w:t>2</w:t>
      </w:r>
    </w:p>
    <w:p w:rsidR="00D940CD" w:rsidRDefault="00414B35" w:rsidP="00414B35">
      <w:pPr>
        <w:spacing w:after="0" w:line="240" w:lineRule="auto"/>
        <w:ind w:right="-761"/>
        <w:jc w:val="both"/>
        <w:rPr>
          <w:rFonts w:eastAsia="Calibri" w:cstheme="minorHAnsi"/>
        </w:rPr>
      </w:pPr>
      <w:r>
        <w:rPr>
          <w:rFonts w:eastAsia="Calibri" w:cstheme="minorHAnsi"/>
          <w:b/>
        </w:rPr>
        <w:t xml:space="preserve">Conditions of Entry, Rules &amp; </w:t>
      </w:r>
      <w:r w:rsidR="00D940CD">
        <w:rPr>
          <w:rFonts w:eastAsia="Calibri" w:cstheme="minorHAnsi"/>
          <w:b/>
        </w:rPr>
        <w:t xml:space="preserve">Regulations </w:t>
      </w:r>
      <w:r w:rsidR="001C221D" w:rsidRPr="00FC66C4">
        <w:rPr>
          <w:rFonts w:eastAsia="Calibri" w:cstheme="minorHAnsi"/>
          <w:b/>
        </w:rPr>
        <w:t xml:space="preserve"> </w:t>
      </w:r>
      <w:r w:rsidR="00375A0F" w:rsidRPr="00FC66C4">
        <w:rPr>
          <w:rFonts w:eastAsia="Calibri" w:cstheme="minorHAnsi"/>
          <w:b/>
        </w:rPr>
        <w:tab/>
      </w:r>
      <w:r w:rsidR="007B43B5">
        <w:rPr>
          <w:rFonts w:eastAsia="Calibri" w:cstheme="minorHAnsi"/>
        </w:rPr>
        <w:t xml:space="preserve"> </w:t>
      </w:r>
    </w:p>
    <w:p w:rsidR="007B43B5" w:rsidRPr="00A51040" w:rsidRDefault="007B43B5" w:rsidP="00651A5A">
      <w:pPr>
        <w:spacing w:after="0" w:line="240" w:lineRule="auto"/>
        <w:ind w:right="-761"/>
        <w:jc w:val="both"/>
        <w:rPr>
          <w:rFonts w:cstheme="minorHAnsi"/>
          <w:i/>
          <w:sz w:val="16"/>
          <w:szCs w:val="16"/>
        </w:rPr>
      </w:pPr>
    </w:p>
    <w:p w:rsidR="008B2ECD" w:rsidRDefault="008B2ECD" w:rsidP="008B2ECD">
      <w:pPr>
        <w:spacing w:after="0" w:line="240" w:lineRule="auto"/>
        <w:ind w:right="-761"/>
        <w:jc w:val="both"/>
        <w:rPr>
          <w:rFonts w:eastAsia="Calibri" w:cstheme="minorHAnsi"/>
          <w:sz w:val="20"/>
          <w:szCs w:val="20"/>
        </w:rPr>
      </w:pPr>
      <w:r w:rsidRPr="00FC66C4">
        <w:rPr>
          <w:rFonts w:eastAsia="Calibri" w:cstheme="minorHAnsi"/>
        </w:rPr>
        <w:t>All c</w:t>
      </w:r>
      <w:r w:rsidR="009C7226" w:rsidRPr="00FC66C4">
        <w:rPr>
          <w:rFonts w:eastAsia="Calibri" w:cstheme="minorHAnsi"/>
        </w:rPr>
        <w:t xml:space="preserve">lasses conducted under current </w:t>
      </w:r>
      <w:r w:rsidR="00D940CD">
        <w:rPr>
          <w:rFonts w:eastAsia="Calibri" w:cstheme="minorHAnsi"/>
        </w:rPr>
        <w:t xml:space="preserve">EA </w:t>
      </w:r>
      <w:r w:rsidR="00414B35">
        <w:rPr>
          <w:rFonts w:eastAsia="Calibri" w:cstheme="minorHAnsi"/>
        </w:rPr>
        <w:t>N</w:t>
      </w:r>
      <w:r w:rsidR="00D940CD">
        <w:rPr>
          <w:rFonts w:eastAsia="Calibri" w:cstheme="minorHAnsi"/>
        </w:rPr>
        <w:t>ational Jumping Rules (</w:t>
      </w:r>
      <w:r w:rsidR="00B744C4">
        <w:rPr>
          <w:rFonts w:eastAsia="Calibri" w:cstheme="minorHAnsi"/>
        </w:rPr>
        <w:t>July 201</w:t>
      </w:r>
      <w:r w:rsidR="00414B35">
        <w:rPr>
          <w:rFonts w:eastAsia="Calibri" w:cstheme="minorHAnsi"/>
        </w:rPr>
        <w:t>4</w:t>
      </w:r>
      <w:r w:rsidR="00B744C4">
        <w:rPr>
          <w:rFonts w:eastAsia="Calibri" w:cstheme="minorHAnsi"/>
        </w:rPr>
        <w:t>) and current FEI</w:t>
      </w:r>
      <w:r w:rsidR="00D940CD">
        <w:rPr>
          <w:rFonts w:eastAsia="Calibri" w:cstheme="minorHAnsi"/>
        </w:rPr>
        <w:t xml:space="preserve"> rules (2</w:t>
      </w:r>
      <w:r w:rsidR="00414B35">
        <w:rPr>
          <w:rFonts w:eastAsia="Calibri" w:cstheme="minorHAnsi"/>
        </w:rPr>
        <w:t>5</w:t>
      </w:r>
      <w:r w:rsidR="00D940CD" w:rsidRPr="00D940CD">
        <w:rPr>
          <w:rFonts w:eastAsia="Calibri" w:cstheme="minorHAnsi"/>
          <w:vertAlign w:val="superscript"/>
        </w:rPr>
        <w:t>th</w:t>
      </w:r>
      <w:r w:rsidR="00D940CD">
        <w:rPr>
          <w:rFonts w:eastAsia="Calibri" w:cstheme="minorHAnsi"/>
        </w:rPr>
        <w:t xml:space="preserve"> Edition</w:t>
      </w:r>
      <w:r w:rsidR="00414B35">
        <w:rPr>
          <w:rFonts w:eastAsia="Calibri" w:cstheme="minorHAnsi"/>
        </w:rPr>
        <w:t xml:space="preserve"> effective 1 January 2015</w:t>
      </w:r>
      <w:r w:rsidR="00D940CD">
        <w:rPr>
          <w:rFonts w:eastAsia="Calibri" w:cstheme="minorHAnsi"/>
        </w:rPr>
        <w:t>)</w:t>
      </w:r>
      <w:r w:rsidR="00414B35">
        <w:rPr>
          <w:rFonts w:eastAsia="Calibri" w:cstheme="minorHAnsi"/>
        </w:rPr>
        <w:t xml:space="preserve">. Reference may be made to FEI Memorandum for Jumping Events (2010) and FEI Manual </w:t>
      </w:r>
      <w:proofErr w:type="gramStart"/>
      <w:r w:rsidR="00414B35">
        <w:rPr>
          <w:rFonts w:eastAsia="Calibri" w:cstheme="minorHAnsi"/>
        </w:rPr>
        <w:t>For</w:t>
      </w:r>
      <w:proofErr w:type="gramEnd"/>
      <w:r w:rsidR="00414B35">
        <w:rPr>
          <w:rFonts w:eastAsia="Calibri" w:cstheme="minorHAnsi"/>
        </w:rPr>
        <w:t xml:space="preserve"> Jumping Stewards 2014. </w:t>
      </w:r>
      <w:r w:rsidR="001907F2">
        <w:rPr>
          <w:rFonts w:eastAsia="Calibri" w:cstheme="minorHAnsi"/>
        </w:rPr>
        <w:t xml:space="preserve">In the event of any ambiguity, the EA rules will take precedence. </w:t>
      </w:r>
    </w:p>
    <w:p w:rsidR="00651A5A" w:rsidRPr="00FC66C4" w:rsidRDefault="00651A5A" w:rsidP="008B2ECD">
      <w:pPr>
        <w:spacing w:after="0" w:line="240" w:lineRule="auto"/>
        <w:ind w:right="-761"/>
        <w:jc w:val="both"/>
        <w:rPr>
          <w:rFonts w:eastAsia="Calibri" w:cstheme="minorHAnsi"/>
          <w:sz w:val="20"/>
          <w:szCs w:val="20"/>
        </w:rPr>
      </w:pPr>
    </w:p>
    <w:p w:rsidR="00FC66C4" w:rsidRDefault="00FC66C4" w:rsidP="00FC66C4">
      <w:pPr>
        <w:jc w:val="both"/>
        <w:rPr>
          <w:rFonts w:cstheme="minorHAnsi"/>
          <w:color w:val="000000"/>
          <w:sz w:val="20"/>
          <w:szCs w:val="20"/>
        </w:rPr>
      </w:pPr>
      <w:r w:rsidRPr="00FC66C4">
        <w:rPr>
          <w:rFonts w:cstheme="minorHAnsi"/>
          <w:color w:val="000000"/>
          <w:sz w:val="20"/>
          <w:szCs w:val="20"/>
        </w:rPr>
        <w:t xml:space="preserve">The organising committee reserve the right to alter or amend the program or the conditions and prizes of any class. </w:t>
      </w:r>
    </w:p>
    <w:p w:rsidR="008B2ECD" w:rsidRDefault="008B2ECD" w:rsidP="008B2ECD">
      <w:pPr>
        <w:spacing w:line="240" w:lineRule="auto"/>
        <w:ind w:right="-761"/>
        <w:jc w:val="both"/>
      </w:pPr>
      <w:r w:rsidRPr="00FC66C4">
        <w:rPr>
          <w:rFonts w:eastAsia="Calibri" w:cstheme="minorHAnsi"/>
          <w:sz w:val="20"/>
          <w:szCs w:val="20"/>
        </w:rPr>
        <w:tab/>
      </w:r>
      <w:r w:rsidR="009C7226" w:rsidRPr="00FC66C4">
        <w:rPr>
          <w:rFonts w:eastAsia="Calibri" w:cstheme="minorHAnsi"/>
          <w:b/>
          <w:sz w:val="20"/>
          <w:szCs w:val="20"/>
        </w:rPr>
        <w:t xml:space="preserve">Entries/ enquiries: </w:t>
      </w:r>
      <w:r w:rsidR="001C221D" w:rsidRPr="00FC66C4">
        <w:rPr>
          <w:rFonts w:eastAsia="Calibri" w:cstheme="minorHAnsi"/>
          <w:b/>
          <w:sz w:val="20"/>
          <w:szCs w:val="20"/>
        </w:rPr>
        <w:t>Lisa Readett</w:t>
      </w:r>
      <w:r w:rsidR="001C221D" w:rsidRPr="00FC66C4">
        <w:rPr>
          <w:rFonts w:eastAsia="Calibri" w:cstheme="minorHAnsi"/>
          <w:b/>
          <w:sz w:val="20"/>
          <w:szCs w:val="20"/>
        </w:rPr>
        <w:tab/>
      </w:r>
      <w:hyperlink r:id="rId9" w:history="1">
        <w:r w:rsidR="001C221D" w:rsidRPr="00FC66C4">
          <w:rPr>
            <w:rStyle w:val="Hyperlink"/>
            <w:rFonts w:eastAsia="Calibri" w:cstheme="minorHAnsi"/>
            <w:b/>
            <w:sz w:val="20"/>
            <w:szCs w:val="20"/>
          </w:rPr>
          <w:t>ireadett@netspace.net.au</w:t>
        </w:r>
      </w:hyperlink>
      <w:r w:rsidR="00833E0E">
        <w:t xml:space="preserve">        0408 446 618</w:t>
      </w:r>
    </w:p>
    <w:p w:rsidR="007B43B5" w:rsidRDefault="007B43B5" w:rsidP="007B43B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AU"/>
        </w:rPr>
      </w:pPr>
      <w:r>
        <w:tab/>
      </w:r>
      <w:r>
        <w:tab/>
      </w:r>
      <w:proofErr w:type="gramStart"/>
      <w:r w:rsidRPr="007B43B5">
        <w:rPr>
          <w:sz w:val="20"/>
          <w:szCs w:val="20"/>
        </w:rPr>
        <w:t>or</w:t>
      </w:r>
      <w:proofErr w:type="gramEnd"/>
      <w:r w:rsidRPr="007B43B5">
        <w:rPr>
          <w:sz w:val="20"/>
          <w:szCs w:val="20"/>
        </w:rPr>
        <w:t xml:space="preserve"> </w:t>
      </w:r>
      <w:r w:rsidRPr="007B43B5">
        <w:rPr>
          <w:b/>
          <w:sz w:val="20"/>
          <w:szCs w:val="20"/>
        </w:rPr>
        <w:t>Krysia Mitchell</w:t>
      </w:r>
      <w:r w:rsidRPr="007B43B5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hyperlink r:id="rId10" w:history="1">
        <w:r w:rsidRPr="007B43B5">
          <w:rPr>
            <w:rStyle w:val="Hyperlink"/>
            <w:b/>
            <w:sz w:val="20"/>
            <w:szCs w:val="20"/>
          </w:rPr>
          <w:t>davidandkrysia@netspace.net.au</w:t>
        </w:r>
      </w:hyperlink>
      <w:r>
        <w:rPr>
          <w:b/>
          <w:sz w:val="20"/>
          <w:szCs w:val="20"/>
        </w:rPr>
        <w:tab/>
      </w:r>
      <w:r w:rsidRPr="007B43B5">
        <w:rPr>
          <w:rFonts w:ascii="Arial" w:eastAsia="Times New Roman" w:hAnsi="Arial" w:cs="Arial"/>
          <w:sz w:val="20"/>
          <w:szCs w:val="20"/>
          <w:lang w:eastAsia="en-AU"/>
        </w:rPr>
        <w:t>0417 594 992</w:t>
      </w:r>
    </w:p>
    <w:p w:rsidR="00B744C4" w:rsidRDefault="00B744C4" w:rsidP="00B744C4">
      <w:pPr>
        <w:spacing w:line="240" w:lineRule="auto"/>
        <w:ind w:right="-761"/>
        <w:jc w:val="both"/>
        <w:rPr>
          <w:rFonts w:eastAsia="Calibri" w:cstheme="minorHAnsi"/>
          <w:b/>
          <w:sz w:val="20"/>
          <w:szCs w:val="20"/>
        </w:rPr>
      </w:pPr>
      <w:r w:rsidRPr="00B744C4">
        <w:rPr>
          <w:b/>
          <w:noProof/>
          <w:sz w:val="20"/>
          <w:szCs w:val="20"/>
          <w:lang w:eastAsia="en-AU"/>
        </w:rPr>
        <w:drawing>
          <wp:inline distT="0" distB="0" distL="0" distR="0">
            <wp:extent cx="990112" cy="807720"/>
            <wp:effectExtent l="0" t="0" r="0" b="0"/>
            <wp:docPr id="13" name="Picture 5" descr="C:\Users\Home\Desktop\aus21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Home\Desktop\aus21l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022" cy="8117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="Calibri" w:cstheme="minorHAnsi"/>
          <w:b/>
          <w:sz w:val="20"/>
          <w:szCs w:val="20"/>
        </w:rPr>
        <w:tab/>
      </w:r>
      <w:r>
        <w:rPr>
          <w:rFonts w:eastAsia="Calibri" w:cstheme="minorHAnsi"/>
          <w:b/>
          <w:sz w:val="20"/>
          <w:szCs w:val="20"/>
        </w:rPr>
        <w:tab/>
        <w:t>E</w:t>
      </w:r>
      <w:r w:rsidR="009C7226" w:rsidRPr="00FC66C4">
        <w:rPr>
          <w:rFonts w:eastAsia="Calibri" w:cstheme="minorHAnsi"/>
          <w:b/>
          <w:sz w:val="20"/>
          <w:szCs w:val="20"/>
        </w:rPr>
        <w:t xml:space="preserve">ntries Close </w:t>
      </w:r>
      <w:proofErr w:type="gramStart"/>
      <w:r w:rsidR="001907F2">
        <w:rPr>
          <w:rFonts w:eastAsia="Calibri" w:cstheme="minorHAnsi"/>
          <w:b/>
          <w:sz w:val="20"/>
          <w:szCs w:val="20"/>
        </w:rPr>
        <w:t xml:space="preserve">Thursday </w:t>
      </w:r>
      <w:r w:rsidR="009B64CA">
        <w:rPr>
          <w:rFonts w:eastAsia="Calibri" w:cstheme="minorHAnsi"/>
          <w:b/>
          <w:sz w:val="20"/>
          <w:szCs w:val="20"/>
        </w:rPr>
        <w:t xml:space="preserve"> 2</w:t>
      </w:r>
      <w:r w:rsidR="007B43B5">
        <w:rPr>
          <w:rFonts w:eastAsia="Calibri" w:cstheme="minorHAnsi"/>
          <w:b/>
          <w:sz w:val="20"/>
          <w:szCs w:val="20"/>
        </w:rPr>
        <w:t>2</w:t>
      </w:r>
      <w:proofErr w:type="gramEnd"/>
      <w:r w:rsidR="009B64CA">
        <w:rPr>
          <w:rFonts w:eastAsia="Calibri" w:cstheme="minorHAnsi"/>
          <w:b/>
          <w:sz w:val="20"/>
          <w:szCs w:val="20"/>
        </w:rPr>
        <w:t xml:space="preserve">  January 20</w:t>
      </w:r>
      <w:r w:rsidR="006F5894">
        <w:rPr>
          <w:rFonts w:eastAsia="Calibri" w:cstheme="minorHAnsi"/>
          <w:b/>
          <w:sz w:val="20"/>
          <w:szCs w:val="20"/>
        </w:rPr>
        <w:t>1</w:t>
      </w:r>
      <w:r w:rsidR="001907F2">
        <w:rPr>
          <w:rFonts w:eastAsia="Calibri" w:cstheme="minorHAnsi"/>
          <w:b/>
          <w:sz w:val="20"/>
          <w:szCs w:val="20"/>
        </w:rPr>
        <w:t>5</w:t>
      </w:r>
    </w:p>
    <w:p w:rsidR="001907F2" w:rsidRDefault="00B744C4" w:rsidP="001907F2">
      <w:pPr>
        <w:spacing w:line="240" w:lineRule="auto"/>
        <w:ind w:right="-761"/>
        <w:rPr>
          <w:rFonts w:eastAsia="Calibri" w:cstheme="minorHAnsi"/>
          <w:b/>
          <w:sz w:val="20"/>
          <w:szCs w:val="20"/>
        </w:rPr>
      </w:pPr>
      <w:r>
        <w:rPr>
          <w:rFonts w:eastAsia="Calibri" w:cstheme="minorHAnsi"/>
          <w:b/>
          <w:sz w:val="20"/>
          <w:szCs w:val="20"/>
        </w:rPr>
        <w:tab/>
      </w:r>
      <w:r>
        <w:rPr>
          <w:rFonts w:eastAsia="Calibri" w:cstheme="minorHAnsi"/>
          <w:b/>
          <w:sz w:val="20"/>
          <w:szCs w:val="20"/>
        </w:rPr>
        <w:tab/>
      </w:r>
      <w:r>
        <w:rPr>
          <w:rFonts w:eastAsia="Calibri" w:cstheme="minorHAnsi"/>
          <w:b/>
          <w:sz w:val="20"/>
          <w:szCs w:val="20"/>
        </w:rPr>
        <w:tab/>
      </w:r>
      <w:r>
        <w:rPr>
          <w:rFonts w:eastAsia="Calibri" w:cstheme="minorHAnsi"/>
          <w:b/>
          <w:sz w:val="20"/>
          <w:szCs w:val="20"/>
        </w:rPr>
        <w:tab/>
      </w:r>
      <w:r w:rsidR="006F5894">
        <w:rPr>
          <w:rFonts w:eastAsia="Calibri" w:cstheme="minorHAnsi"/>
          <w:b/>
          <w:sz w:val="20"/>
          <w:szCs w:val="20"/>
        </w:rPr>
        <w:t xml:space="preserve">LATE ENTRIES WILL BE ACCEPTED </w:t>
      </w:r>
      <w:proofErr w:type="gramStart"/>
      <w:r w:rsidR="006F5894">
        <w:rPr>
          <w:rFonts w:eastAsia="Calibri" w:cstheme="minorHAnsi"/>
          <w:b/>
          <w:sz w:val="20"/>
          <w:szCs w:val="20"/>
        </w:rPr>
        <w:t xml:space="preserve">with </w:t>
      </w:r>
      <w:r w:rsidR="008B2ECD" w:rsidRPr="00FC66C4">
        <w:rPr>
          <w:rFonts w:eastAsia="Calibri" w:cstheme="minorHAnsi"/>
          <w:b/>
          <w:sz w:val="20"/>
          <w:szCs w:val="20"/>
        </w:rPr>
        <w:t xml:space="preserve"> $</w:t>
      </w:r>
      <w:proofErr w:type="gramEnd"/>
      <w:r w:rsidR="007B43B5">
        <w:rPr>
          <w:rFonts w:eastAsia="Calibri" w:cstheme="minorHAnsi"/>
          <w:b/>
          <w:sz w:val="20"/>
          <w:szCs w:val="20"/>
        </w:rPr>
        <w:t>2</w:t>
      </w:r>
      <w:r w:rsidR="008B2ECD" w:rsidRPr="00FC66C4">
        <w:rPr>
          <w:rFonts w:eastAsia="Calibri" w:cstheme="minorHAnsi"/>
          <w:b/>
          <w:sz w:val="20"/>
          <w:szCs w:val="20"/>
        </w:rPr>
        <w:t xml:space="preserve">0 LEVY </w:t>
      </w:r>
    </w:p>
    <w:p w:rsidR="001907F2" w:rsidRDefault="001907F2" w:rsidP="001907F2">
      <w:pPr>
        <w:spacing w:line="240" w:lineRule="auto"/>
        <w:ind w:right="-761"/>
        <w:rPr>
          <w:rFonts w:eastAsia="Calibri" w:cstheme="minorHAnsi"/>
        </w:rPr>
      </w:pPr>
      <w:r w:rsidRPr="00FC66C4">
        <w:rPr>
          <w:rFonts w:eastAsia="Calibri" w:cstheme="minorHAnsi"/>
        </w:rPr>
        <w:t xml:space="preserve">Competitors </w:t>
      </w:r>
      <w:r>
        <w:rPr>
          <w:rFonts w:eastAsia="Calibri" w:cstheme="minorHAnsi"/>
        </w:rPr>
        <w:t xml:space="preserve">participating on Sunday </w:t>
      </w:r>
      <w:r w:rsidRPr="00FC66C4">
        <w:rPr>
          <w:rFonts w:eastAsia="Calibri" w:cstheme="minorHAnsi"/>
        </w:rPr>
        <w:t>must be</w:t>
      </w:r>
      <w:r>
        <w:rPr>
          <w:rFonts w:eastAsia="Calibri" w:cstheme="minorHAnsi"/>
        </w:rPr>
        <w:t xml:space="preserve"> financial</w:t>
      </w:r>
      <w:r w:rsidRPr="00FC66C4">
        <w:rPr>
          <w:rFonts w:eastAsia="Calibri" w:cstheme="minorHAnsi"/>
        </w:rPr>
        <w:t xml:space="preserve"> members of</w:t>
      </w:r>
      <w:r>
        <w:rPr>
          <w:rFonts w:eastAsia="Calibri" w:cstheme="minorHAnsi"/>
        </w:rPr>
        <w:t xml:space="preserve"> SJT or an EFA Affiliated club</w:t>
      </w:r>
      <w:r w:rsidRPr="00FC66C4">
        <w:rPr>
          <w:rFonts w:eastAsia="Calibri" w:cstheme="minorHAnsi"/>
        </w:rPr>
        <w:t xml:space="preserve"> or Pony Club</w:t>
      </w:r>
      <w:r>
        <w:rPr>
          <w:rFonts w:eastAsia="Calibri" w:cstheme="minorHAnsi"/>
        </w:rPr>
        <w:t>. On Sunday all riders must be current financial members of Show Jumping Tasmania.</w:t>
      </w:r>
    </w:p>
    <w:p w:rsidR="001907F2" w:rsidRDefault="001907F2" w:rsidP="001907F2">
      <w:pPr>
        <w:spacing w:line="240" w:lineRule="auto"/>
        <w:ind w:right="-761"/>
        <w:rPr>
          <w:rFonts w:eastAsia="Calibri" w:cstheme="minorHAnsi"/>
        </w:rPr>
      </w:pPr>
      <w:r>
        <w:rPr>
          <w:rFonts w:eastAsia="Calibri" w:cstheme="minorHAnsi"/>
        </w:rPr>
        <w:t xml:space="preserve">Riders in Classes 9 – 14  inclusive must be Current Equestrian </w:t>
      </w:r>
      <w:r w:rsidR="000924C2">
        <w:rPr>
          <w:rFonts w:eastAsia="Calibri" w:cstheme="minorHAnsi"/>
        </w:rPr>
        <w:t xml:space="preserve">Tasmania/ </w:t>
      </w:r>
      <w:r>
        <w:rPr>
          <w:rFonts w:eastAsia="Calibri" w:cstheme="minorHAnsi"/>
        </w:rPr>
        <w:t>Australia</w:t>
      </w:r>
      <w:r w:rsidR="000924C2">
        <w:rPr>
          <w:rFonts w:eastAsia="Calibri" w:cstheme="minorHAnsi"/>
        </w:rPr>
        <w:t xml:space="preserve"> competitor members and horses must be registered  &amp; hold a current  Competition Licence . </w:t>
      </w:r>
    </w:p>
    <w:p w:rsidR="000924C2" w:rsidRDefault="000924C2" w:rsidP="001907F2">
      <w:pPr>
        <w:spacing w:line="240" w:lineRule="auto"/>
        <w:ind w:right="-761"/>
        <w:rPr>
          <w:rFonts w:eastAsia="Calibri" w:cstheme="minorHAnsi"/>
        </w:rPr>
      </w:pPr>
      <w:r>
        <w:rPr>
          <w:rFonts w:eastAsia="Calibri" w:cstheme="minorHAnsi"/>
        </w:rPr>
        <w:t xml:space="preserve">No prize money </w:t>
      </w:r>
      <w:proofErr w:type="gramStart"/>
      <w:r>
        <w:rPr>
          <w:rFonts w:eastAsia="Calibri" w:cstheme="minorHAnsi"/>
        </w:rPr>
        <w:t>or  prize</w:t>
      </w:r>
      <w:proofErr w:type="gramEnd"/>
      <w:r>
        <w:rPr>
          <w:rFonts w:eastAsia="Calibri" w:cstheme="minorHAnsi"/>
        </w:rPr>
        <w:t xml:space="preserve"> will be presented unless Competition licence is produced  - classes 9-14. </w:t>
      </w:r>
    </w:p>
    <w:p w:rsidR="000924C2" w:rsidRDefault="000924C2" w:rsidP="001907F2">
      <w:pPr>
        <w:spacing w:line="240" w:lineRule="auto"/>
        <w:ind w:right="-761"/>
        <w:rPr>
          <w:rFonts w:eastAsia="Calibri" w:cstheme="minorHAnsi"/>
        </w:rPr>
      </w:pPr>
      <w:r>
        <w:rPr>
          <w:rFonts w:eastAsia="Calibri" w:cstheme="minorHAnsi"/>
        </w:rPr>
        <w:t xml:space="preserve">Competitors in classes 1-8 must be Participant members of Equestrian Tasmania/Australia. </w:t>
      </w:r>
    </w:p>
    <w:p w:rsidR="000924C2" w:rsidRDefault="000924C2" w:rsidP="001907F2">
      <w:pPr>
        <w:spacing w:line="240" w:lineRule="auto"/>
        <w:ind w:right="-761"/>
        <w:rPr>
          <w:rFonts w:eastAsia="Calibri" w:cstheme="minorHAnsi"/>
        </w:rPr>
      </w:pPr>
      <w:r>
        <w:rPr>
          <w:rFonts w:eastAsia="Calibri" w:cstheme="minorHAnsi"/>
        </w:rPr>
        <w:t xml:space="preserve">Sashes or ribbons will be presented to sixth place. Other prizes offered as per </w:t>
      </w:r>
      <w:proofErr w:type="gramStart"/>
      <w:r>
        <w:rPr>
          <w:rFonts w:eastAsia="Calibri" w:cstheme="minorHAnsi"/>
        </w:rPr>
        <w:t>schedule .</w:t>
      </w:r>
      <w:proofErr w:type="gramEnd"/>
      <w:r>
        <w:rPr>
          <w:rFonts w:eastAsia="Calibri" w:cstheme="minorHAnsi"/>
        </w:rPr>
        <w:t xml:space="preserve"> </w:t>
      </w:r>
    </w:p>
    <w:p w:rsidR="00482036" w:rsidRDefault="00482036" w:rsidP="001907F2">
      <w:pPr>
        <w:spacing w:line="240" w:lineRule="auto"/>
        <w:ind w:right="-761"/>
        <w:rPr>
          <w:rFonts w:eastAsia="Calibri" w:cstheme="minorHAnsi"/>
        </w:rPr>
      </w:pPr>
      <w:r>
        <w:rPr>
          <w:rFonts w:eastAsia="Calibri" w:cstheme="minorHAnsi"/>
        </w:rPr>
        <w:t xml:space="preserve">Dress </w:t>
      </w:r>
      <w:proofErr w:type="gramStart"/>
      <w:r>
        <w:rPr>
          <w:rFonts w:eastAsia="Calibri" w:cstheme="minorHAnsi"/>
        </w:rPr>
        <w:t>Code  :</w:t>
      </w:r>
      <w:proofErr w:type="gramEnd"/>
      <w:r>
        <w:rPr>
          <w:rFonts w:eastAsia="Calibri" w:cstheme="minorHAnsi"/>
        </w:rPr>
        <w:t xml:space="preserve"> </w:t>
      </w:r>
      <w:r w:rsidR="00A51040">
        <w:rPr>
          <w:rFonts w:eastAsia="Calibri" w:cstheme="minorHAnsi"/>
        </w:rPr>
        <w:t xml:space="preserve"> </w:t>
      </w:r>
      <w:r>
        <w:rPr>
          <w:rFonts w:eastAsia="Calibri" w:cstheme="minorHAnsi"/>
        </w:rPr>
        <w:t>as per Art 256</w:t>
      </w:r>
      <w:r w:rsidR="00A51040">
        <w:rPr>
          <w:rFonts w:eastAsia="Calibri" w:cstheme="minorHAnsi"/>
        </w:rPr>
        <w:t xml:space="preserve">; 1.1- 1.6 </w:t>
      </w:r>
      <w:proofErr w:type="spellStart"/>
      <w:r w:rsidR="00A51040">
        <w:rPr>
          <w:rFonts w:eastAsia="Calibri" w:cstheme="minorHAnsi"/>
        </w:rPr>
        <w:t>ie</w:t>
      </w:r>
      <w:proofErr w:type="spellEnd"/>
      <w:r w:rsidR="00A51040">
        <w:rPr>
          <w:rFonts w:eastAsia="Calibri" w:cstheme="minorHAnsi"/>
        </w:rPr>
        <w:t xml:space="preserve"> formal dress . However On Sunday Alternative dress may be worn – </w:t>
      </w:r>
      <w:proofErr w:type="spellStart"/>
      <w:r w:rsidR="00A51040">
        <w:rPr>
          <w:rFonts w:eastAsia="Calibri" w:cstheme="minorHAnsi"/>
        </w:rPr>
        <w:t>ie</w:t>
      </w:r>
      <w:proofErr w:type="spellEnd"/>
      <w:r w:rsidR="00A51040">
        <w:rPr>
          <w:rFonts w:eastAsia="Calibri" w:cstheme="minorHAnsi"/>
        </w:rPr>
        <w:t xml:space="preserve"> official club polo </w:t>
      </w:r>
      <w:proofErr w:type="gramStart"/>
      <w:r w:rsidR="00A51040">
        <w:rPr>
          <w:rFonts w:eastAsia="Calibri" w:cstheme="minorHAnsi"/>
        </w:rPr>
        <w:t>shirts .</w:t>
      </w:r>
      <w:proofErr w:type="gramEnd"/>
      <w:r w:rsidR="00A51040">
        <w:rPr>
          <w:rFonts w:eastAsia="Calibri" w:cstheme="minorHAnsi"/>
        </w:rPr>
        <w:t xml:space="preserve"> Pony club riders may wear official pony club uniform. </w:t>
      </w:r>
    </w:p>
    <w:p w:rsidR="00A51040" w:rsidRPr="001907F2" w:rsidRDefault="00A51040" w:rsidP="001907F2">
      <w:pPr>
        <w:spacing w:line="240" w:lineRule="auto"/>
        <w:ind w:right="-761"/>
        <w:rPr>
          <w:rFonts w:eastAsia="Calibri" w:cstheme="minorHAnsi"/>
        </w:rPr>
      </w:pPr>
      <w:r>
        <w:rPr>
          <w:rFonts w:eastAsia="Calibri" w:cstheme="minorHAnsi"/>
        </w:rPr>
        <w:t xml:space="preserve">Entry Fees – as outlined in schedule of classes.  </w:t>
      </w:r>
    </w:p>
    <w:p w:rsidR="00191583" w:rsidRDefault="00A51040" w:rsidP="00A51040">
      <w:pPr>
        <w:spacing w:after="0" w:line="240" w:lineRule="auto"/>
        <w:rPr>
          <w:rFonts w:cs="Calibri"/>
          <w:b/>
        </w:rPr>
      </w:pPr>
      <w:r w:rsidRPr="00DD5CC6">
        <w:rPr>
          <w:rFonts w:cs="Calibri"/>
          <w:b/>
        </w:rPr>
        <w:tab/>
      </w:r>
      <w:r w:rsidRPr="00DD5CC6">
        <w:rPr>
          <w:rFonts w:cs="Calibri"/>
          <w:b/>
        </w:rPr>
        <w:tab/>
      </w:r>
      <w:r w:rsidRPr="00DD5CC6">
        <w:rPr>
          <w:rFonts w:cs="Calibri"/>
          <w:b/>
        </w:rPr>
        <w:tab/>
      </w:r>
      <w:r w:rsidRPr="00DD5CC6">
        <w:rPr>
          <w:rFonts w:cs="Calibri"/>
          <w:b/>
        </w:rPr>
        <w:tab/>
      </w:r>
    </w:p>
    <w:p w:rsidR="00191583" w:rsidRDefault="00191583" w:rsidP="00A51040">
      <w:pPr>
        <w:spacing w:after="0" w:line="240" w:lineRule="auto"/>
        <w:rPr>
          <w:rFonts w:cs="Calibri"/>
          <w:b/>
        </w:rPr>
      </w:pPr>
    </w:p>
    <w:p w:rsidR="00191583" w:rsidRDefault="00191583" w:rsidP="00A51040">
      <w:pPr>
        <w:spacing w:after="0" w:line="240" w:lineRule="auto"/>
        <w:rPr>
          <w:rFonts w:cs="Calibri"/>
          <w:b/>
        </w:rPr>
      </w:pPr>
    </w:p>
    <w:p w:rsidR="00A51040" w:rsidRPr="00DD5CC6" w:rsidRDefault="00DD5CC6" w:rsidP="00191583">
      <w:pPr>
        <w:spacing w:after="0" w:line="240" w:lineRule="auto"/>
        <w:jc w:val="center"/>
        <w:rPr>
          <w:rFonts w:cs="Calibri"/>
          <w:b/>
          <w:color w:val="009900"/>
          <w:sz w:val="28"/>
          <w:szCs w:val="28"/>
        </w:rPr>
      </w:pPr>
      <w:proofErr w:type="gramStart"/>
      <w:r w:rsidRPr="00DD5CC6">
        <w:rPr>
          <w:rFonts w:cs="Calibri"/>
          <w:b/>
          <w:i/>
          <w:color w:val="009900"/>
          <w:sz w:val="28"/>
          <w:szCs w:val="28"/>
        </w:rPr>
        <w:t xml:space="preserve">Sunday </w:t>
      </w:r>
      <w:r w:rsidR="00A51040" w:rsidRPr="00DD5CC6">
        <w:rPr>
          <w:rFonts w:cs="Calibri"/>
          <w:b/>
          <w:i/>
          <w:color w:val="009900"/>
          <w:sz w:val="28"/>
          <w:szCs w:val="28"/>
        </w:rPr>
        <w:t xml:space="preserve"> 25</w:t>
      </w:r>
      <w:proofErr w:type="gramEnd"/>
      <w:r w:rsidR="00A51040" w:rsidRPr="00DD5CC6">
        <w:rPr>
          <w:rFonts w:cs="Calibri"/>
          <w:b/>
          <w:i/>
          <w:color w:val="009900"/>
          <w:sz w:val="28"/>
          <w:szCs w:val="28"/>
        </w:rPr>
        <w:t xml:space="preserve"> January 2015</w:t>
      </w:r>
    </w:p>
    <w:p w:rsidR="00A51040" w:rsidRPr="00DD5CC6" w:rsidRDefault="00A51040" w:rsidP="00A51040">
      <w:pPr>
        <w:spacing w:after="0" w:line="240" w:lineRule="auto"/>
        <w:rPr>
          <w:rFonts w:cs="Calibri"/>
          <w:b/>
          <w:color w:val="009900"/>
        </w:rPr>
      </w:pPr>
      <w:r w:rsidRPr="00DD5CC6">
        <w:rPr>
          <w:rFonts w:cs="Calibri"/>
          <w:b/>
          <w:color w:val="009900"/>
        </w:rPr>
        <w:tab/>
      </w:r>
      <w:r w:rsidRPr="00DD5CC6">
        <w:rPr>
          <w:rFonts w:cs="Calibri"/>
          <w:b/>
          <w:color w:val="009900"/>
        </w:rPr>
        <w:tab/>
      </w:r>
      <w:r w:rsidRPr="00DD5CC6">
        <w:rPr>
          <w:rFonts w:cs="Calibri"/>
          <w:b/>
          <w:color w:val="009900"/>
        </w:rPr>
        <w:tab/>
      </w:r>
      <w:r w:rsidRPr="00DD5CC6">
        <w:rPr>
          <w:rFonts w:cs="Calibri"/>
          <w:b/>
          <w:color w:val="009900"/>
        </w:rPr>
        <w:tab/>
      </w:r>
      <w:r w:rsidR="00DD5CC6">
        <w:rPr>
          <w:rFonts w:cs="Calibri"/>
          <w:b/>
          <w:color w:val="009900"/>
        </w:rPr>
        <w:t xml:space="preserve">     </w:t>
      </w:r>
      <w:r w:rsidR="00191583">
        <w:rPr>
          <w:rFonts w:cs="Calibri"/>
          <w:b/>
          <w:color w:val="009900"/>
        </w:rPr>
        <w:t xml:space="preserve">     </w:t>
      </w:r>
      <w:r w:rsidRPr="00DD5CC6">
        <w:rPr>
          <w:rFonts w:cs="Calibri"/>
          <w:b/>
          <w:i/>
          <w:color w:val="009900"/>
          <w:sz w:val="24"/>
          <w:szCs w:val="24"/>
        </w:rPr>
        <w:t xml:space="preserve">Course open 11.00am </w:t>
      </w:r>
    </w:p>
    <w:p w:rsidR="00A51040" w:rsidRPr="00DD5CC6" w:rsidRDefault="00DD5CC6" w:rsidP="00A51040">
      <w:pPr>
        <w:spacing w:after="0" w:line="240" w:lineRule="auto"/>
        <w:jc w:val="center"/>
        <w:rPr>
          <w:rFonts w:cs="Calibri"/>
          <w:i/>
          <w:sz w:val="20"/>
          <w:szCs w:val="20"/>
        </w:rPr>
      </w:pPr>
      <w:r w:rsidRPr="00DD5CC6">
        <w:rPr>
          <w:rFonts w:cs="Calibri"/>
          <w:i/>
          <w:sz w:val="20"/>
          <w:szCs w:val="20"/>
        </w:rPr>
        <w:t xml:space="preserve">Horses may compete in a maximum of 3 classes </w:t>
      </w:r>
    </w:p>
    <w:p w:rsidR="00DD5CC6" w:rsidRPr="00DD5CC6" w:rsidRDefault="00DD5CC6" w:rsidP="00A51040">
      <w:pPr>
        <w:spacing w:after="0" w:line="240" w:lineRule="auto"/>
        <w:jc w:val="center"/>
        <w:rPr>
          <w:rFonts w:cs="Calibri"/>
          <w:i/>
          <w:sz w:val="20"/>
          <w:szCs w:val="20"/>
        </w:rPr>
      </w:pPr>
    </w:p>
    <w:p w:rsidR="00A51040" w:rsidRPr="000D299F" w:rsidRDefault="00A51040" w:rsidP="00A51040">
      <w:pPr>
        <w:spacing w:after="0" w:line="240" w:lineRule="auto"/>
        <w:rPr>
          <w:rStyle w:val="SubtleEmphasis"/>
          <w:rFonts w:cs="Calibri"/>
          <w:i w:val="0"/>
          <w:iCs w:val="0"/>
          <w:color w:val="auto"/>
        </w:rPr>
      </w:pPr>
      <w:r w:rsidRPr="000D299F">
        <w:rPr>
          <w:rFonts w:cstheme="minorHAnsi"/>
        </w:rPr>
        <w:t>Class 1:</w:t>
      </w:r>
      <w:r w:rsidRPr="000D299F">
        <w:rPr>
          <w:rFonts w:cstheme="minorHAnsi"/>
        </w:rPr>
        <w:tab/>
      </w:r>
      <w:r w:rsidR="000D299F">
        <w:rPr>
          <w:rFonts w:cstheme="minorHAnsi"/>
        </w:rPr>
        <w:tab/>
      </w:r>
      <w:r w:rsidRPr="000D299F">
        <w:rPr>
          <w:rFonts w:cstheme="minorHAnsi"/>
        </w:rPr>
        <w:t xml:space="preserve">60 cm </w:t>
      </w:r>
      <w:r w:rsidRPr="000D299F">
        <w:rPr>
          <w:rFonts w:cs="Calibri"/>
        </w:rPr>
        <w:t xml:space="preserve"> </w:t>
      </w:r>
      <w:r w:rsidRPr="000D299F">
        <w:rPr>
          <w:rFonts w:cs="Calibri"/>
        </w:rPr>
        <w:tab/>
      </w:r>
      <w:r w:rsidR="00DD5CC6" w:rsidRPr="000D299F">
        <w:rPr>
          <w:rFonts w:cs="Calibri"/>
        </w:rPr>
        <w:tab/>
      </w:r>
      <w:r w:rsidRPr="000D299F">
        <w:rPr>
          <w:rStyle w:val="SubtleEmphasis"/>
        </w:rPr>
        <w:t>Table A, Art 238.2.2</w:t>
      </w:r>
      <w:r w:rsidRPr="000D299F">
        <w:rPr>
          <w:rFonts w:cs="Calibri"/>
        </w:rPr>
        <w:t xml:space="preserve"> </w:t>
      </w:r>
      <w:r w:rsidRPr="000D299F">
        <w:rPr>
          <w:rFonts w:cs="Calibri"/>
        </w:rPr>
        <w:tab/>
      </w:r>
      <w:r w:rsidRPr="000D299F">
        <w:rPr>
          <w:rFonts w:cs="Calibri"/>
        </w:rPr>
        <w:tab/>
      </w:r>
      <w:r w:rsidRPr="000D299F">
        <w:rPr>
          <w:rStyle w:val="SubtleEmphasis"/>
        </w:rPr>
        <w:t>Entry $10</w:t>
      </w:r>
      <w:r w:rsidRPr="000D299F">
        <w:rPr>
          <w:rStyle w:val="SubtleEmphasis"/>
        </w:rPr>
        <w:tab/>
        <w:t xml:space="preserve">        </w:t>
      </w:r>
      <w:r w:rsidRPr="000D299F">
        <w:rPr>
          <w:rStyle w:val="SubtleEmphasis"/>
        </w:rPr>
        <w:tab/>
        <w:t xml:space="preserve">              </w:t>
      </w:r>
    </w:p>
    <w:p w:rsidR="00A51040" w:rsidRPr="000D299F" w:rsidRDefault="00A51040" w:rsidP="00A51040">
      <w:pPr>
        <w:spacing w:after="0" w:line="240" w:lineRule="auto"/>
        <w:rPr>
          <w:rStyle w:val="SubtleEmphasis"/>
        </w:rPr>
      </w:pPr>
      <w:r w:rsidRPr="000D299F">
        <w:rPr>
          <w:rStyle w:val="SubtleEmphasis"/>
        </w:rPr>
        <w:tab/>
      </w:r>
      <w:r w:rsidRPr="000D299F">
        <w:rPr>
          <w:rStyle w:val="SubtleEmphasis"/>
        </w:rPr>
        <w:tab/>
      </w:r>
    </w:p>
    <w:p w:rsidR="00191583" w:rsidRDefault="00A51040" w:rsidP="00A51040">
      <w:pPr>
        <w:spacing w:after="0" w:line="240" w:lineRule="auto"/>
        <w:rPr>
          <w:rStyle w:val="SubtleEmphasis"/>
          <w:b/>
        </w:rPr>
      </w:pPr>
      <w:r w:rsidRPr="000D299F">
        <w:rPr>
          <w:rFonts w:cstheme="minorHAnsi"/>
        </w:rPr>
        <w:t>Class 2:</w:t>
      </w:r>
      <w:r w:rsidRPr="000D299F">
        <w:rPr>
          <w:rFonts w:cstheme="minorHAnsi"/>
        </w:rPr>
        <w:tab/>
      </w:r>
      <w:r w:rsidR="000D299F">
        <w:rPr>
          <w:rFonts w:cstheme="minorHAnsi"/>
        </w:rPr>
        <w:tab/>
      </w:r>
      <w:r w:rsidRPr="000D299F">
        <w:rPr>
          <w:rFonts w:cstheme="minorHAnsi"/>
        </w:rPr>
        <w:t>70 cm</w:t>
      </w:r>
      <w:r w:rsidRPr="000D299F">
        <w:rPr>
          <w:rFonts w:cstheme="minorHAnsi"/>
          <w:b/>
        </w:rPr>
        <w:t xml:space="preserve"> </w:t>
      </w:r>
      <w:r w:rsidRPr="000D299F">
        <w:rPr>
          <w:rFonts w:cs="Calibri"/>
          <w:b/>
        </w:rPr>
        <w:t xml:space="preserve">   </w:t>
      </w:r>
      <w:r w:rsidRPr="000D299F">
        <w:rPr>
          <w:rFonts w:cs="Calibri"/>
          <w:b/>
        </w:rPr>
        <w:tab/>
      </w:r>
      <w:r w:rsidRPr="000D299F">
        <w:rPr>
          <w:rStyle w:val="SubtleEmphasis"/>
        </w:rPr>
        <w:t>Table A, Art 238.2.1</w:t>
      </w:r>
      <w:r w:rsidRPr="000D299F">
        <w:rPr>
          <w:rStyle w:val="SubtleEmphasis"/>
        </w:rPr>
        <w:tab/>
      </w:r>
      <w:r w:rsidRPr="000D299F">
        <w:rPr>
          <w:rStyle w:val="SubtleEmphasis"/>
        </w:rPr>
        <w:tab/>
        <w:t>Entry $10</w:t>
      </w:r>
      <w:r w:rsidRPr="000D299F">
        <w:rPr>
          <w:rStyle w:val="SubtleEmphasis"/>
        </w:rPr>
        <w:tab/>
      </w:r>
      <w:r w:rsidRPr="000D299F">
        <w:rPr>
          <w:rStyle w:val="SubtleEmphasis"/>
          <w:b/>
        </w:rPr>
        <w:tab/>
      </w:r>
    </w:p>
    <w:p w:rsidR="00A51040" w:rsidRPr="000D299F" w:rsidRDefault="00A51040" w:rsidP="00A51040">
      <w:pPr>
        <w:spacing w:after="0" w:line="240" w:lineRule="auto"/>
        <w:rPr>
          <w:rStyle w:val="SubtleEmphasis"/>
          <w:b/>
        </w:rPr>
      </w:pPr>
    </w:p>
    <w:p w:rsidR="00A51040" w:rsidRPr="000D299F" w:rsidRDefault="00A51040" w:rsidP="00A51040">
      <w:pPr>
        <w:spacing w:after="0" w:line="240" w:lineRule="auto"/>
        <w:rPr>
          <w:rStyle w:val="SubtleEmphasis"/>
          <w:b/>
        </w:rPr>
      </w:pPr>
    </w:p>
    <w:p w:rsidR="00A51040" w:rsidRPr="000D299F" w:rsidRDefault="00A51040" w:rsidP="00A51040">
      <w:pPr>
        <w:spacing w:after="0" w:line="240" w:lineRule="auto"/>
        <w:rPr>
          <w:rStyle w:val="SubtleEmphasis"/>
        </w:rPr>
      </w:pPr>
      <w:r w:rsidRPr="000D299F">
        <w:rPr>
          <w:rFonts w:cstheme="minorHAnsi"/>
        </w:rPr>
        <w:t>Class 3:</w:t>
      </w:r>
      <w:r w:rsidRPr="000D299F">
        <w:rPr>
          <w:rFonts w:cstheme="minorHAnsi"/>
        </w:rPr>
        <w:tab/>
      </w:r>
      <w:r w:rsidR="000D299F">
        <w:rPr>
          <w:rFonts w:cstheme="minorHAnsi"/>
        </w:rPr>
        <w:tab/>
      </w:r>
      <w:r w:rsidRPr="000D299F">
        <w:rPr>
          <w:rFonts w:cstheme="minorHAnsi"/>
        </w:rPr>
        <w:t>80 cm</w:t>
      </w:r>
      <w:r w:rsidRPr="000D299F">
        <w:rPr>
          <w:rFonts w:cstheme="minorHAnsi"/>
          <w:b/>
        </w:rPr>
        <w:t xml:space="preserve"> </w:t>
      </w:r>
      <w:r w:rsidRPr="000D299F">
        <w:rPr>
          <w:rFonts w:cs="Calibri"/>
          <w:b/>
        </w:rPr>
        <w:t xml:space="preserve">     </w:t>
      </w:r>
      <w:r w:rsidRPr="000D299F">
        <w:rPr>
          <w:rFonts w:cs="Calibri"/>
          <w:b/>
        </w:rPr>
        <w:tab/>
      </w:r>
      <w:r w:rsidRPr="000D299F">
        <w:rPr>
          <w:rStyle w:val="SubtleEmphasis"/>
        </w:rPr>
        <w:t>Table A, Art 238.2.2</w:t>
      </w:r>
      <w:r w:rsidRPr="000D299F">
        <w:rPr>
          <w:rStyle w:val="SubtleEmphasis"/>
        </w:rPr>
        <w:tab/>
      </w:r>
      <w:r w:rsidRPr="000D299F">
        <w:rPr>
          <w:rStyle w:val="SubtleEmphasis"/>
        </w:rPr>
        <w:tab/>
        <w:t>Entry $10</w:t>
      </w:r>
      <w:r w:rsidRPr="000D299F">
        <w:rPr>
          <w:rStyle w:val="SubtleEmphasis"/>
        </w:rPr>
        <w:tab/>
      </w:r>
      <w:r w:rsidRPr="000D299F">
        <w:rPr>
          <w:rStyle w:val="SubtleEmphasis"/>
        </w:rPr>
        <w:tab/>
      </w:r>
      <w:r w:rsidRPr="000D299F">
        <w:rPr>
          <w:rStyle w:val="SubtleEmphasis"/>
        </w:rPr>
        <w:tab/>
      </w:r>
    </w:p>
    <w:p w:rsidR="00A51040" w:rsidRPr="000D299F" w:rsidRDefault="00A51040" w:rsidP="00A51040">
      <w:pPr>
        <w:spacing w:after="0" w:line="240" w:lineRule="auto"/>
        <w:rPr>
          <w:rStyle w:val="SubtleEmphasis"/>
        </w:rPr>
      </w:pPr>
    </w:p>
    <w:p w:rsidR="00A51040" w:rsidRPr="000D299F" w:rsidRDefault="00A51040" w:rsidP="00A51040">
      <w:pPr>
        <w:spacing w:after="0" w:line="240" w:lineRule="auto"/>
        <w:rPr>
          <w:rStyle w:val="SubtleEmphasis"/>
        </w:rPr>
      </w:pPr>
      <w:r w:rsidRPr="000D299F">
        <w:rPr>
          <w:rFonts w:cstheme="minorHAnsi"/>
        </w:rPr>
        <w:t xml:space="preserve">Class 4: </w:t>
      </w:r>
      <w:r w:rsidRPr="000D299F">
        <w:rPr>
          <w:rFonts w:cstheme="minorHAnsi"/>
        </w:rPr>
        <w:tab/>
      </w:r>
      <w:r w:rsidR="000D299F">
        <w:rPr>
          <w:rFonts w:cstheme="minorHAnsi"/>
        </w:rPr>
        <w:tab/>
      </w:r>
      <w:r w:rsidRPr="000D299F">
        <w:rPr>
          <w:rStyle w:val="SubtleEmphasis"/>
        </w:rPr>
        <w:t xml:space="preserve"> </w:t>
      </w:r>
      <w:r w:rsidRPr="000D299F">
        <w:rPr>
          <w:rFonts w:cstheme="minorHAnsi"/>
        </w:rPr>
        <w:t xml:space="preserve">90 cm </w:t>
      </w:r>
      <w:r w:rsidRPr="000D299F">
        <w:rPr>
          <w:rFonts w:cstheme="minorHAnsi"/>
        </w:rPr>
        <w:tab/>
      </w:r>
      <w:r w:rsidRPr="000D299F">
        <w:rPr>
          <w:rFonts w:cstheme="minorHAnsi"/>
        </w:rPr>
        <w:tab/>
      </w:r>
      <w:r w:rsidRPr="000D299F">
        <w:rPr>
          <w:rStyle w:val="SubtleEmphasis"/>
        </w:rPr>
        <w:t>Table A, Art 238.2.</w:t>
      </w:r>
      <w:r w:rsidR="00DD5CC6" w:rsidRPr="000D299F">
        <w:rPr>
          <w:rStyle w:val="SubtleEmphasis"/>
        </w:rPr>
        <w:t>1</w:t>
      </w:r>
      <w:r w:rsidRPr="000D299F">
        <w:rPr>
          <w:rStyle w:val="SubtleEmphasis"/>
        </w:rPr>
        <w:tab/>
      </w:r>
      <w:r w:rsidRPr="000D299F">
        <w:rPr>
          <w:rStyle w:val="SubtleEmphasis"/>
        </w:rPr>
        <w:tab/>
        <w:t>Entry $10</w:t>
      </w:r>
    </w:p>
    <w:p w:rsidR="00DD5CC6" w:rsidRPr="000D299F" w:rsidRDefault="00DD5CC6" w:rsidP="000D299F">
      <w:pPr>
        <w:rPr>
          <w:rStyle w:val="SubtleEmphasis"/>
        </w:rPr>
      </w:pPr>
      <w:r w:rsidRPr="000D299F">
        <w:rPr>
          <w:rStyle w:val="SubtleEmphasis"/>
        </w:rPr>
        <w:tab/>
      </w:r>
      <w:r w:rsidRPr="000D299F">
        <w:rPr>
          <w:rStyle w:val="SubtleEmphasis"/>
        </w:rPr>
        <w:tab/>
        <w:t>Goods to the value of approx $60 will be presented as prizes for 1</w:t>
      </w:r>
      <w:r w:rsidRPr="000D299F">
        <w:rPr>
          <w:rStyle w:val="SubtleEmphasis"/>
          <w:vertAlign w:val="superscript"/>
        </w:rPr>
        <w:t>st</w:t>
      </w:r>
      <w:r w:rsidRPr="000D299F">
        <w:rPr>
          <w:rStyle w:val="SubtleEmphasis"/>
        </w:rPr>
        <w:t xml:space="preserve"> – </w:t>
      </w:r>
      <w:proofErr w:type="gramStart"/>
      <w:r w:rsidRPr="000D299F">
        <w:rPr>
          <w:rStyle w:val="SubtleEmphasis"/>
        </w:rPr>
        <w:t>4</w:t>
      </w:r>
      <w:r w:rsidRPr="000D299F">
        <w:rPr>
          <w:rStyle w:val="SubtleEmphasis"/>
          <w:vertAlign w:val="superscript"/>
        </w:rPr>
        <w:t>th</w:t>
      </w:r>
      <w:r w:rsidRPr="000D299F">
        <w:rPr>
          <w:rStyle w:val="SubtleEmphasis"/>
        </w:rPr>
        <w:t xml:space="preserve">  in</w:t>
      </w:r>
      <w:proofErr w:type="gramEnd"/>
      <w:r w:rsidRPr="000D299F">
        <w:rPr>
          <w:rStyle w:val="SubtleEmphasis"/>
        </w:rPr>
        <w:t xml:space="preserve"> classes 1 -4 </w:t>
      </w:r>
    </w:p>
    <w:p w:rsidR="00A51040" w:rsidRPr="000D299F" w:rsidRDefault="00A51040" w:rsidP="00A51040">
      <w:pPr>
        <w:spacing w:after="0" w:line="240" w:lineRule="auto"/>
        <w:ind w:left="1440" w:hanging="1440"/>
        <w:rPr>
          <w:rStyle w:val="SubtleEmphasis"/>
        </w:rPr>
      </w:pPr>
      <w:r w:rsidRPr="000D299F">
        <w:rPr>
          <w:rFonts w:cstheme="minorHAnsi"/>
        </w:rPr>
        <w:t>Class 5:</w:t>
      </w:r>
      <w:r w:rsidRPr="000D299F">
        <w:rPr>
          <w:rFonts w:cstheme="minorHAnsi"/>
        </w:rPr>
        <w:tab/>
      </w:r>
      <w:proofErr w:type="gramStart"/>
      <w:r w:rsidRPr="000D299F">
        <w:rPr>
          <w:rFonts w:cstheme="minorHAnsi"/>
        </w:rPr>
        <w:t>Encouragement  Championship</w:t>
      </w:r>
      <w:proofErr w:type="gramEnd"/>
      <w:r w:rsidRPr="000D299F">
        <w:rPr>
          <w:rFonts w:cs="Calibri"/>
        </w:rPr>
        <w:tab/>
      </w:r>
      <w:r w:rsidRPr="000D299F">
        <w:rPr>
          <w:rFonts w:cs="Calibri"/>
        </w:rPr>
        <w:tab/>
      </w:r>
      <w:r w:rsidRPr="000D299F">
        <w:rPr>
          <w:rStyle w:val="SubtleEmphasis"/>
        </w:rPr>
        <w:t>Entry $15</w:t>
      </w:r>
      <w:r w:rsidRPr="000D299F">
        <w:rPr>
          <w:rStyle w:val="SubtleEmphasis"/>
        </w:rPr>
        <w:tab/>
      </w:r>
      <w:r w:rsidRPr="000D299F">
        <w:rPr>
          <w:rStyle w:val="SubtleEmphasis"/>
        </w:rPr>
        <w:tab/>
      </w:r>
      <w:r w:rsidRPr="000D299F">
        <w:rPr>
          <w:rStyle w:val="SubtleEmphasis"/>
        </w:rPr>
        <w:tab/>
      </w:r>
    </w:p>
    <w:p w:rsidR="00A51040" w:rsidRPr="000D299F" w:rsidRDefault="00A51040" w:rsidP="00A51040">
      <w:pPr>
        <w:spacing w:after="0" w:line="240" w:lineRule="auto"/>
        <w:ind w:left="1440"/>
        <w:rPr>
          <w:rStyle w:val="SubtleEmphasis"/>
        </w:rPr>
      </w:pPr>
      <w:r w:rsidRPr="000D299F">
        <w:rPr>
          <w:rStyle w:val="SubtleEmphasis"/>
        </w:rPr>
        <w:t xml:space="preserve">Art 273; 2.2; 3.3.2; 4.3.  Maximum height first round </w:t>
      </w:r>
      <w:r w:rsidR="00DD5CC6" w:rsidRPr="000D299F">
        <w:rPr>
          <w:rStyle w:val="SubtleEmphasis"/>
        </w:rPr>
        <w:t>8</w:t>
      </w:r>
      <w:r w:rsidRPr="000D299F">
        <w:rPr>
          <w:rStyle w:val="SubtleEmphasis"/>
        </w:rPr>
        <w:t xml:space="preserve">0 cm </w:t>
      </w:r>
    </w:p>
    <w:p w:rsidR="00DD5CC6" w:rsidRPr="000D299F" w:rsidRDefault="00DD5CC6" w:rsidP="00A51040">
      <w:pPr>
        <w:spacing w:after="0" w:line="240" w:lineRule="auto"/>
        <w:ind w:left="1440"/>
        <w:rPr>
          <w:rStyle w:val="SubtleEmphasis"/>
        </w:rPr>
      </w:pPr>
      <w:r w:rsidRPr="000D299F">
        <w:rPr>
          <w:rStyle w:val="SubtleEmphasis"/>
        </w:rPr>
        <w:t xml:space="preserve">First </w:t>
      </w:r>
      <w:proofErr w:type="gramStart"/>
      <w:r w:rsidRPr="000D299F">
        <w:rPr>
          <w:rStyle w:val="SubtleEmphasis"/>
        </w:rPr>
        <w:t>Prize  Saddle</w:t>
      </w:r>
      <w:proofErr w:type="gramEnd"/>
      <w:r w:rsidRPr="000D299F">
        <w:rPr>
          <w:rStyle w:val="SubtleEmphasis"/>
        </w:rPr>
        <w:t xml:space="preserve"> Blanket + Sash /$25/$20/$15 </w:t>
      </w:r>
    </w:p>
    <w:p w:rsidR="00A51040" w:rsidRPr="000D299F" w:rsidRDefault="00A51040" w:rsidP="00A51040">
      <w:pPr>
        <w:spacing w:after="0" w:line="240" w:lineRule="auto"/>
        <w:rPr>
          <w:rFonts w:cstheme="minorHAnsi"/>
        </w:rPr>
      </w:pPr>
    </w:p>
    <w:p w:rsidR="00A51040" w:rsidRPr="000D299F" w:rsidRDefault="00A51040" w:rsidP="00A51040">
      <w:pPr>
        <w:spacing w:after="0" w:line="240" w:lineRule="auto"/>
        <w:rPr>
          <w:rStyle w:val="SubtleEmphasis"/>
        </w:rPr>
      </w:pPr>
      <w:r w:rsidRPr="000D299F">
        <w:rPr>
          <w:rFonts w:cstheme="minorHAnsi"/>
        </w:rPr>
        <w:t xml:space="preserve">Class 6 </w:t>
      </w:r>
      <w:r w:rsidRPr="000D299F">
        <w:rPr>
          <w:rFonts w:cstheme="minorHAnsi"/>
        </w:rPr>
        <w:tab/>
      </w:r>
      <w:r w:rsidRPr="000D299F">
        <w:rPr>
          <w:rFonts w:cstheme="minorHAnsi"/>
        </w:rPr>
        <w:tab/>
        <w:t xml:space="preserve">1.00 m </w:t>
      </w:r>
      <w:r w:rsidRPr="000D299F">
        <w:rPr>
          <w:rFonts w:cstheme="minorHAnsi"/>
        </w:rPr>
        <w:tab/>
      </w:r>
      <w:r w:rsidR="00DD5CC6" w:rsidRPr="000D299F">
        <w:rPr>
          <w:rStyle w:val="SubtleEmphasis"/>
        </w:rPr>
        <w:t>Table A, Art 238.2.2</w:t>
      </w:r>
      <w:r w:rsidR="00DD5CC6" w:rsidRPr="000D299F">
        <w:rPr>
          <w:rStyle w:val="SubtleEmphasis"/>
        </w:rPr>
        <w:tab/>
      </w:r>
      <w:r w:rsidRPr="000D299F">
        <w:rPr>
          <w:rStyle w:val="SubtleEmphasis"/>
        </w:rPr>
        <w:tab/>
        <w:t>Entry $10</w:t>
      </w:r>
    </w:p>
    <w:p w:rsidR="00DD5CC6" w:rsidRPr="000D299F" w:rsidRDefault="00DD5CC6" w:rsidP="00A51040">
      <w:pPr>
        <w:spacing w:after="0" w:line="240" w:lineRule="auto"/>
        <w:rPr>
          <w:rStyle w:val="SubtleEmphasis"/>
        </w:rPr>
      </w:pPr>
      <w:r w:rsidRPr="000D299F">
        <w:rPr>
          <w:rStyle w:val="SubtleEmphasis"/>
        </w:rPr>
        <w:tab/>
      </w:r>
      <w:r w:rsidRPr="000D299F">
        <w:rPr>
          <w:rStyle w:val="SubtleEmphasis"/>
        </w:rPr>
        <w:tab/>
      </w:r>
      <w:proofErr w:type="gramStart"/>
      <w:r w:rsidRPr="000D299F">
        <w:rPr>
          <w:rStyle w:val="SubtleEmphasis"/>
        </w:rPr>
        <w:t>Prizes :</w:t>
      </w:r>
      <w:proofErr w:type="gramEnd"/>
      <w:r w:rsidRPr="000D299F">
        <w:rPr>
          <w:rStyle w:val="SubtleEmphasis"/>
        </w:rPr>
        <w:t xml:space="preserve">  30/25/20/15/10 </w:t>
      </w:r>
    </w:p>
    <w:p w:rsidR="00A51040" w:rsidRPr="000D299F" w:rsidRDefault="00A51040" w:rsidP="00A51040">
      <w:pPr>
        <w:spacing w:after="0" w:line="240" w:lineRule="auto"/>
        <w:rPr>
          <w:rStyle w:val="SubtleEmphasis"/>
        </w:rPr>
      </w:pPr>
    </w:p>
    <w:p w:rsidR="00A51040" w:rsidRPr="00DD5CC6" w:rsidRDefault="00DD5CC6" w:rsidP="00DD5CC6">
      <w:pPr>
        <w:spacing w:after="0" w:line="240" w:lineRule="auto"/>
        <w:jc w:val="center"/>
        <w:rPr>
          <w:rFonts w:cs="Calibri"/>
          <w:b/>
          <w:i/>
          <w:color w:val="009900"/>
          <w:sz w:val="24"/>
          <w:szCs w:val="24"/>
        </w:rPr>
      </w:pPr>
      <w:r w:rsidRPr="00DD5CC6">
        <w:rPr>
          <w:rFonts w:cs="Calibri"/>
          <w:b/>
          <w:i/>
          <w:color w:val="009900"/>
          <w:sz w:val="24"/>
          <w:szCs w:val="24"/>
        </w:rPr>
        <w:t>Monday 26 January 2015</w:t>
      </w:r>
    </w:p>
    <w:p w:rsidR="00A51040" w:rsidRDefault="00A51040" w:rsidP="00A51040">
      <w:pPr>
        <w:spacing w:after="0" w:line="240" w:lineRule="auto"/>
        <w:rPr>
          <w:rFonts w:cs="Calibri"/>
          <w:b/>
          <w:i/>
          <w:color w:val="009900"/>
          <w:sz w:val="24"/>
          <w:szCs w:val="24"/>
        </w:rPr>
      </w:pPr>
      <w:r w:rsidRPr="00DD5CC6">
        <w:rPr>
          <w:rFonts w:cs="Calibri"/>
          <w:b/>
          <w:i/>
          <w:color w:val="009900"/>
          <w:sz w:val="24"/>
          <w:szCs w:val="24"/>
        </w:rPr>
        <w:tab/>
      </w:r>
      <w:r w:rsidRPr="00DD5CC6">
        <w:rPr>
          <w:rFonts w:cs="Calibri"/>
          <w:b/>
          <w:i/>
          <w:color w:val="009900"/>
          <w:sz w:val="24"/>
          <w:szCs w:val="24"/>
        </w:rPr>
        <w:tab/>
      </w:r>
      <w:r w:rsidRPr="00DD5CC6">
        <w:rPr>
          <w:rFonts w:cs="Calibri"/>
          <w:b/>
          <w:i/>
          <w:color w:val="009900"/>
          <w:sz w:val="24"/>
          <w:szCs w:val="24"/>
        </w:rPr>
        <w:tab/>
      </w:r>
      <w:r w:rsidRPr="00DD5CC6">
        <w:rPr>
          <w:rFonts w:cs="Calibri"/>
          <w:b/>
          <w:i/>
          <w:color w:val="009900"/>
          <w:sz w:val="24"/>
          <w:szCs w:val="24"/>
        </w:rPr>
        <w:tab/>
        <w:t xml:space="preserve">   </w:t>
      </w:r>
      <w:r w:rsidR="00DD5CC6">
        <w:rPr>
          <w:rFonts w:cs="Calibri"/>
          <w:b/>
          <w:i/>
          <w:color w:val="009900"/>
          <w:sz w:val="24"/>
          <w:szCs w:val="24"/>
        </w:rPr>
        <w:t xml:space="preserve">         </w:t>
      </w:r>
      <w:r w:rsidRPr="00DD5CC6">
        <w:rPr>
          <w:rFonts w:cs="Calibri"/>
          <w:b/>
          <w:i/>
          <w:color w:val="009900"/>
          <w:sz w:val="24"/>
          <w:szCs w:val="24"/>
        </w:rPr>
        <w:t xml:space="preserve"> </w:t>
      </w:r>
      <w:proofErr w:type="gramStart"/>
      <w:r w:rsidRPr="00DD5CC6">
        <w:rPr>
          <w:rFonts w:cs="Calibri"/>
          <w:b/>
          <w:i/>
          <w:color w:val="009900"/>
          <w:sz w:val="24"/>
          <w:szCs w:val="24"/>
        </w:rPr>
        <w:t>Course walk</w:t>
      </w:r>
      <w:proofErr w:type="gramEnd"/>
      <w:r w:rsidRPr="00DD5CC6">
        <w:rPr>
          <w:rFonts w:cs="Calibri"/>
          <w:b/>
          <w:i/>
          <w:color w:val="009900"/>
          <w:sz w:val="24"/>
          <w:szCs w:val="24"/>
        </w:rPr>
        <w:t xml:space="preserve"> </w:t>
      </w:r>
      <w:r w:rsidR="00DD5CC6" w:rsidRPr="00DD5CC6">
        <w:rPr>
          <w:rFonts w:cs="Calibri"/>
          <w:b/>
          <w:i/>
          <w:color w:val="009900"/>
          <w:sz w:val="24"/>
          <w:szCs w:val="24"/>
        </w:rPr>
        <w:t xml:space="preserve">9.00 am </w:t>
      </w:r>
      <w:r w:rsidRPr="00DD5CC6">
        <w:rPr>
          <w:rFonts w:cs="Calibri"/>
          <w:b/>
          <w:i/>
          <w:color w:val="009900"/>
          <w:sz w:val="24"/>
          <w:szCs w:val="24"/>
        </w:rPr>
        <w:t xml:space="preserve"> </w:t>
      </w:r>
    </w:p>
    <w:p w:rsidR="000D299F" w:rsidRPr="000D299F" w:rsidRDefault="000D299F" w:rsidP="000D299F">
      <w:pPr>
        <w:spacing w:after="0" w:line="240" w:lineRule="auto"/>
        <w:jc w:val="center"/>
        <w:rPr>
          <w:rFonts w:cstheme="minorHAnsi"/>
          <w:u w:val="single"/>
        </w:rPr>
      </w:pPr>
      <w:r w:rsidRPr="000D299F">
        <w:rPr>
          <w:rFonts w:cs="Calibri"/>
        </w:rPr>
        <w:t xml:space="preserve">Horses may compete in </w:t>
      </w:r>
      <w:r w:rsidRPr="000D299F">
        <w:rPr>
          <w:rFonts w:cs="Calibri"/>
          <w:u w:val="single"/>
        </w:rPr>
        <w:t>2 classes plus 1 championship</w:t>
      </w:r>
    </w:p>
    <w:p w:rsidR="00A51040" w:rsidRPr="00DD5CC6" w:rsidRDefault="00A51040" w:rsidP="00A51040">
      <w:pPr>
        <w:spacing w:after="0" w:line="240" w:lineRule="auto"/>
        <w:rPr>
          <w:rFonts w:cstheme="minorHAnsi"/>
          <w:sz w:val="24"/>
          <w:szCs w:val="24"/>
        </w:rPr>
      </w:pPr>
    </w:p>
    <w:p w:rsidR="00A51040" w:rsidRPr="000D299F" w:rsidRDefault="00A51040" w:rsidP="00A51040">
      <w:pPr>
        <w:spacing w:after="0" w:line="240" w:lineRule="auto"/>
        <w:rPr>
          <w:rStyle w:val="SubtleEmphasis"/>
        </w:rPr>
      </w:pPr>
      <w:r w:rsidRPr="000D299F">
        <w:rPr>
          <w:rFonts w:cstheme="minorHAnsi"/>
        </w:rPr>
        <w:t xml:space="preserve">Class 7 </w:t>
      </w:r>
      <w:r w:rsidRPr="000D299F">
        <w:rPr>
          <w:rFonts w:cstheme="minorHAnsi"/>
        </w:rPr>
        <w:tab/>
      </w:r>
      <w:r w:rsidRPr="000D299F">
        <w:rPr>
          <w:rFonts w:cstheme="minorHAnsi"/>
        </w:rPr>
        <w:tab/>
        <w:t xml:space="preserve">90 cm </w:t>
      </w:r>
      <w:r w:rsidRPr="000D299F">
        <w:rPr>
          <w:rFonts w:cstheme="minorHAnsi"/>
        </w:rPr>
        <w:tab/>
      </w:r>
      <w:r w:rsidRPr="000D299F">
        <w:rPr>
          <w:rStyle w:val="SubtleEmphasis"/>
        </w:rPr>
        <w:t>Table A, Art 238.2.1</w:t>
      </w:r>
      <w:r w:rsidRPr="000D299F">
        <w:rPr>
          <w:rStyle w:val="SubtleEmphasis"/>
        </w:rPr>
        <w:tab/>
      </w:r>
      <w:r w:rsidRPr="000D299F">
        <w:rPr>
          <w:rStyle w:val="SubtleEmphasis"/>
        </w:rPr>
        <w:tab/>
      </w:r>
      <w:r w:rsidRPr="000D299F">
        <w:rPr>
          <w:rStyle w:val="SubtleEmphasis"/>
        </w:rPr>
        <w:tab/>
      </w:r>
      <w:r w:rsidRPr="00F73900">
        <w:rPr>
          <w:rStyle w:val="SubtleEmphasis"/>
          <w:color w:val="auto"/>
        </w:rPr>
        <w:t>Entry $10</w:t>
      </w:r>
    </w:p>
    <w:p w:rsidR="00A51040" w:rsidRPr="000D299F" w:rsidRDefault="00A51040" w:rsidP="00A51040">
      <w:pPr>
        <w:spacing w:after="0" w:line="240" w:lineRule="auto"/>
        <w:rPr>
          <w:rStyle w:val="SubtleEmphasis"/>
        </w:rPr>
      </w:pPr>
      <w:r w:rsidRPr="000D299F">
        <w:rPr>
          <w:rStyle w:val="SubtleEmphasis"/>
        </w:rPr>
        <w:tab/>
      </w:r>
      <w:r w:rsidRPr="000D299F">
        <w:rPr>
          <w:rStyle w:val="SubtleEmphasis"/>
        </w:rPr>
        <w:tab/>
      </w:r>
      <w:r w:rsidR="00DD5CC6" w:rsidRPr="000D299F">
        <w:rPr>
          <w:rStyle w:val="SubtleEmphasis"/>
        </w:rPr>
        <w:t xml:space="preserve">A proportion of entry fees will be presented as prize money </w:t>
      </w:r>
    </w:p>
    <w:p w:rsidR="00DD5CC6" w:rsidRPr="000D299F" w:rsidRDefault="00DD5CC6" w:rsidP="00A51040">
      <w:pPr>
        <w:spacing w:after="0" w:line="240" w:lineRule="auto"/>
        <w:rPr>
          <w:rStyle w:val="SubtleEmphasis"/>
        </w:rPr>
      </w:pPr>
    </w:p>
    <w:p w:rsidR="00A51040" w:rsidRPr="00F73900" w:rsidRDefault="00A51040" w:rsidP="00A51040">
      <w:pPr>
        <w:spacing w:after="0" w:line="240" w:lineRule="auto"/>
        <w:rPr>
          <w:rStyle w:val="SubtleEmphasis"/>
          <w:color w:val="auto"/>
        </w:rPr>
      </w:pPr>
      <w:r w:rsidRPr="000D299F">
        <w:rPr>
          <w:rFonts w:cstheme="minorHAnsi"/>
        </w:rPr>
        <w:t>Class 8</w:t>
      </w:r>
      <w:r w:rsidRPr="000D299F">
        <w:rPr>
          <w:rFonts w:cstheme="minorHAnsi"/>
        </w:rPr>
        <w:tab/>
      </w:r>
      <w:r w:rsidRPr="000D299F">
        <w:rPr>
          <w:rFonts w:cstheme="minorHAnsi"/>
        </w:rPr>
        <w:tab/>
        <w:t xml:space="preserve">1.00m </w:t>
      </w:r>
      <w:r w:rsidRPr="000D299F">
        <w:rPr>
          <w:rStyle w:val="SubtleEmphasis"/>
        </w:rPr>
        <w:tab/>
      </w:r>
      <w:r w:rsidR="000D299F" w:rsidRPr="000D299F">
        <w:rPr>
          <w:rStyle w:val="SubtleEmphasis"/>
        </w:rPr>
        <w:t>Table A, Art 238.2.</w:t>
      </w:r>
      <w:r w:rsidR="000D299F">
        <w:rPr>
          <w:rStyle w:val="SubtleEmphasis"/>
        </w:rPr>
        <w:t>1</w:t>
      </w:r>
      <w:r w:rsidRPr="000D299F">
        <w:rPr>
          <w:rStyle w:val="SubtleEmphasis"/>
        </w:rPr>
        <w:tab/>
      </w:r>
      <w:r w:rsidRPr="000D299F">
        <w:rPr>
          <w:rStyle w:val="SubtleEmphasis"/>
        </w:rPr>
        <w:tab/>
      </w:r>
      <w:r w:rsidRPr="000D299F">
        <w:rPr>
          <w:rStyle w:val="SubtleEmphasis"/>
        </w:rPr>
        <w:tab/>
      </w:r>
      <w:r w:rsidRPr="00F73900">
        <w:rPr>
          <w:rStyle w:val="SubtleEmphasis"/>
          <w:color w:val="auto"/>
        </w:rPr>
        <w:t>Entry $10</w:t>
      </w:r>
    </w:p>
    <w:p w:rsidR="00DD5CC6" w:rsidRPr="000D299F" w:rsidRDefault="00A51040" w:rsidP="00DD5CC6">
      <w:pPr>
        <w:spacing w:after="0" w:line="240" w:lineRule="auto"/>
        <w:rPr>
          <w:rStyle w:val="SubtleEmphasis"/>
        </w:rPr>
      </w:pPr>
      <w:r w:rsidRPr="000D299F">
        <w:rPr>
          <w:rFonts w:cstheme="minorHAnsi"/>
        </w:rPr>
        <w:tab/>
      </w:r>
      <w:r w:rsidRPr="000D299F">
        <w:rPr>
          <w:rFonts w:cstheme="minorHAnsi"/>
        </w:rPr>
        <w:tab/>
      </w:r>
      <w:r w:rsidR="00DD5CC6" w:rsidRPr="000D299F">
        <w:rPr>
          <w:rStyle w:val="SubtleEmphasis"/>
        </w:rPr>
        <w:t xml:space="preserve">A proportion of entry fees will be presented as prize money </w:t>
      </w:r>
    </w:p>
    <w:p w:rsidR="00DD5CC6" w:rsidRPr="000D299F" w:rsidRDefault="00DD5CC6" w:rsidP="00DD5CC6">
      <w:pPr>
        <w:spacing w:after="0" w:line="240" w:lineRule="auto"/>
        <w:rPr>
          <w:rStyle w:val="SubtleEmphasis"/>
        </w:rPr>
      </w:pPr>
    </w:p>
    <w:p w:rsidR="00A51040" w:rsidRPr="000D299F" w:rsidRDefault="00A51040" w:rsidP="00A51040">
      <w:pPr>
        <w:spacing w:after="0"/>
        <w:rPr>
          <w:rStyle w:val="SubtleEmphasis"/>
          <w:b/>
        </w:rPr>
      </w:pPr>
      <w:r w:rsidRPr="000D299F">
        <w:rPr>
          <w:rFonts w:cstheme="minorHAnsi"/>
        </w:rPr>
        <w:t xml:space="preserve">Class 9 </w:t>
      </w:r>
      <w:r w:rsidRPr="000D299F">
        <w:rPr>
          <w:rFonts w:cstheme="minorHAnsi"/>
        </w:rPr>
        <w:tab/>
      </w:r>
      <w:r w:rsidRPr="000D299F">
        <w:rPr>
          <w:rFonts w:cstheme="minorHAnsi"/>
        </w:rPr>
        <w:tab/>
        <w:t xml:space="preserve">1.05m </w:t>
      </w:r>
      <w:r w:rsidRPr="000D299F">
        <w:rPr>
          <w:rFonts w:cstheme="minorHAnsi"/>
        </w:rPr>
        <w:tab/>
      </w:r>
      <w:r w:rsidRPr="000D299F">
        <w:rPr>
          <w:rStyle w:val="SubtleEmphasis"/>
        </w:rPr>
        <w:t>Table A, Art 238.2.2</w:t>
      </w:r>
      <w:r w:rsidRPr="000D299F">
        <w:rPr>
          <w:rStyle w:val="SubtleEmphasis"/>
        </w:rPr>
        <w:tab/>
      </w:r>
      <w:r w:rsidRPr="000D299F">
        <w:rPr>
          <w:rStyle w:val="SubtleEmphasis"/>
          <w:u w:val="single"/>
        </w:rPr>
        <w:t xml:space="preserve">Enter 1 section only </w:t>
      </w:r>
      <w:r w:rsidRPr="000D299F">
        <w:rPr>
          <w:rStyle w:val="SubtleEmphasis"/>
        </w:rPr>
        <w:tab/>
      </w:r>
      <w:r w:rsidRPr="00F73900">
        <w:rPr>
          <w:rStyle w:val="SubtleEmphasis"/>
          <w:color w:val="auto"/>
        </w:rPr>
        <w:t>Entry $10</w:t>
      </w:r>
      <w:r w:rsidRPr="000D299F">
        <w:rPr>
          <w:rStyle w:val="SubtleEmphasis"/>
        </w:rPr>
        <w:t xml:space="preserve"> </w:t>
      </w:r>
      <w:r w:rsidRPr="000D299F">
        <w:rPr>
          <w:rStyle w:val="SubtleEmphasis"/>
        </w:rPr>
        <w:tab/>
        <w:t>($110)</w:t>
      </w:r>
    </w:p>
    <w:p w:rsidR="00A51040" w:rsidRPr="000D299F" w:rsidRDefault="00A51040" w:rsidP="00A51040">
      <w:pPr>
        <w:spacing w:after="0"/>
        <w:rPr>
          <w:rStyle w:val="SubtleEmphasis"/>
        </w:rPr>
      </w:pPr>
      <w:r w:rsidRPr="000D299F">
        <w:rPr>
          <w:rStyle w:val="SubtleEmphasis"/>
        </w:rPr>
        <w:tab/>
      </w:r>
      <w:r w:rsidRPr="000D299F">
        <w:rPr>
          <w:rStyle w:val="SubtleEmphasis"/>
        </w:rPr>
        <w:tab/>
        <w:t xml:space="preserve">Section </w:t>
      </w:r>
      <w:proofErr w:type="gramStart"/>
      <w:r w:rsidRPr="000D299F">
        <w:rPr>
          <w:rStyle w:val="SubtleEmphasis"/>
        </w:rPr>
        <w:t>A :</w:t>
      </w:r>
      <w:proofErr w:type="gramEnd"/>
      <w:r w:rsidRPr="000D299F">
        <w:rPr>
          <w:rStyle w:val="SubtleEmphasis"/>
        </w:rPr>
        <w:t xml:space="preserve"> Non Registered horses </w:t>
      </w:r>
      <w:r w:rsidR="00F73900">
        <w:rPr>
          <w:rStyle w:val="SubtleEmphasis"/>
        </w:rPr>
        <w:t xml:space="preserve">  Ribbons to 4</w:t>
      </w:r>
      <w:r w:rsidR="00F73900" w:rsidRPr="00F73900">
        <w:rPr>
          <w:rStyle w:val="SubtleEmphasis"/>
          <w:vertAlign w:val="superscript"/>
        </w:rPr>
        <w:t>th</w:t>
      </w:r>
      <w:r w:rsidR="00F73900">
        <w:rPr>
          <w:rStyle w:val="SubtleEmphasis"/>
        </w:rPr>
        <w:t xml:space="preserve"> place </w:t>
      </w:r>
    </w:p>
    <w:p w:rsidR="00A51040" w:rsidRPr="000D299F" w:rsidRDefault="00A51040" w:rsidP="00A51040">
      <w:pPr>
        <w:spacing w:after="0"/>
        <w:rPr>
          <w:rStyle w:val="SubtleEmphasis"/>
        </w:rPr>
      </w:pPr>
      <w:r w:rsidRPr="000D299F">
        <w:rPr>
          <w:rStyle w:val="SubtleEmphasis"/>
        </w:rPr>
        <w:tab/>
      </w:r>
      <w:r w:rsidRPr="000D299F">
        <w:rPr>
          <w:rStyle w:val="SubtleEmphasis"/>
        </w:rPr>
        <w:tab/>
        <w:t xml:space="preserve">Section </w:t>
      </w:r>
      <w:proofErr w:type="gramStart"/>
      <w:r w:rsidRPr="000D299F">
        <w:rPr>
          <w:rStyle w:val="SubtleEmphasis"/>
        </w:rPr>
        <w:t>B :</w:t>
      </w:r>
      <w:proofErr w:type="gramEnd"/>
      <w:r w:rsidRPr="000D299F">
        <w:rPr>
          <w:rStyle w:val="SubtleEmphasis"/>
        </w:rPr>
        <w:t xml:space="preserve">  Horses must be registered with EA &amp; rider Competition Member EA </w:t>
      </w:r>
    </w:p>
    <w:p w:rsidR="00A51040" w:rsidRPr="000D299F" w:rsidRDefault="00F73900" w:rsidP="00A51040">
      <w:pPr>
        <w:spacing w:after="0"/>
        <w:rPr>
          <w:rStyle w:val="SubtleEmphasis"/>
        </w:rPr>
      </w:pPr>
      <w:r>
        <w:rPr>
          <w:rStyle w:val="SubtleEmphasis"/>
        </w:rPr>
        <w:tab/>
      </w:r>
      <w:r>
        <w:rPr>
          <w:rStyle w:val="SubtleEmphasis"/>
        </w:rPr>
        <w:tab/>
      </w:r>
      <w:r>
        <w:rPr>
          <w:rStyle w:val="SubtleEmphasis"/>
        </w:rPr>
        <w:tab/>
        <w:t xml:space="preserve">      $35/30/25/20</w:t>
      </w:r>
      <w:r>
        <w:rPr>
          <w:rStyle w:val="SubtleEmphasis"/>
        </w:rPr>
        <w:tab/>
      </w:r>
    </w:p>
    <w:p w:rsidR="00F73900" w:rsidRPr="00F73900" w:rsidRDefault="00A51040" w:rsidP="00F73900">
      <w:pPr>
        <w:spacing w:after="0" w:line="240" w:lineRule="auto"/>
        <w:rPr>
          <w:rStyle w:val="SubtleEmphasis"/>
        </w:rPr>
      </w:pPr>
      <w:r w:rsidRPr="000D299F">
        <w:rPr>
          <w:rFonts w:cstheme="minorHAnsi"/>
        </w:rPr>
        <w:t xml:space="preserve">Class 10 </w:t>
      </w:r>
      <w:r w:rsidRPr="000D299F">
        <w:rPr>
          <w:rFonts w:cstheme="minorHAnsi"/>
        </w:rPr>
        <w:tab/>
      </w:r>
      <w:r w:rsidR="00F73900" w:rsidRPr="00F73900">
        <w:rPr>
          <w:rFonts w:cstheme="minorHAnsi"/>
          <w:b/>
        </w:rPr>
        <w:t>Australia Day Preliminary Championship</w:t>
      </w:r>
      <w:r w:rsidR="00F73900" w:rsidRPr="000D299F">
        <w:rPr>
          <w:rFonts w:cstheme="minorHAnsi"/>
        </w:rPr>
        <w:tab/>
      </w:r>
      <w:r w:rsidR="00F73900">
        <w:rPr>
          <w:rFonts w:cstheme="minorHAnsi"/>
        </w:rPr>
        <w:t xml:space="preserve">     </w:t>
      </w:r>
      <w:proofErr w:type="gramStart"/>
      <w:r w:rsidR="00F73900" w:rsidRPr="00F73900">
        <w:rPr>
          <w:rStyle w:val="SubtleEmphasis"/>
          <w:color w:val="auto"/>
        </w:rPr>
        <w:t>Entry  $</w:t>
      </w:r>
      <w:proofErr w:type="gramEnd"/>
      <w:r w:rsidR="00F73900" w:rsidRPr="00F73900">
        <w:rPr>
          <w:rStyle w:val="SubtleEmphasis"/>
          <w:color w:val="auto"/>
        </w:rPr>
        <w:t>20</w:t>
      </w:r>
      <w:r w:rsidR="00F73900">
        <w:rPr>
          <w:rStyle w:val="SubtleEmphasis"/>
          <w:color w:val="auto"/>
        </w:rPr>
        <w:tab/>
        <w:t xml:space="preserve"> </w:t>
      </w:r>
      <w:r w:rsidR="00F73900" w:rsidRPr="00F73900">
        <w:rPr>
          <w:rStyle w:val="SubtleEmphasis"/>
        </w:rPr>
        <w:t>( $130 )</w:t>
      </w:r>
    </w:p>
    <w:p w:rsidR="00F73900" w:rsidRPr="000D299F" w:rsidRDefault="00F73900" w:rsidP="00F73900">
      <w:pPr>
        <w:spacing w:after="0" w:line="240" w:lineRule="auto"/>
        <w:rPr>
          <w:rStyle w:val="SubtleEmphasis"/>
          <w:rFonts w:cs="Calibri"/>
          <w:i w:val="0"/>
          <w:iCs w:val="0"/>
          <w:color w:val="auto"/>
        </w:rPr>
      </w:pPr>
      <w:r>
        <w:rPr>
          <w:rFonts w:cs="Calibri"/>
        </w:rPr>
        <w:tab/>
      </w:r>
      <w:r w:rsidRPr="000D299F">
        <w:rPr>
          <w:rFonts w:cs="Calibri"/>
        </w:rPr>
        <w:tab/>
      </w:r>
      <w:r w:rsidRPr="000D299F">
        <w:rPr>
          <w:rStyle w:val="SubtleEmphasis"/>
        </w:rPr>
        <w:t xml:space="preserve">Art 273; 2.2; 3.3.2; 4.3.  </w:t>
      </w:r>
    </w:p>
    <w:p w:rsidR="00A51040" w:rsidRPr="000D299F" w:rsidRDefault="00F73900" w:rsidP="00A51040">
      <w:pPr>
        <w:spacing w:after="0" w:line="240" w:lineRule="auto"/>
        <w:rPr>
          <w:rStyle w:val="SubtleEmphasis"/>
        </w:rPr>
      </w:pPr>
      <w:r>
        <w:rPr>
          <w:rStyle w:val="SubtleEmphasis"/>
        </w:rPr>
        <w:tab/>
      </w:r>
      <w:r>
        <w:rPr>
          <w:rStyle w:val="SubtleEmphasis"/>
        </w:rPr>
        <w:tab/>
      </w:r>
      <w:proofErr w:type="spellStart"/>
      <w:r>
        <w:rPr>
          <w:rStyle w:val="SubtleEmphasis"/>
        </w:rPr>
        <w:t>Saddleblanket</w:t>
      </w:r>
      <w:proofErr w:type="spellEnd"/>
      <w:r>
        <w:rPr>
          <w:rStyle w:val="SubtleEmphasis"/>
        </w:rPr>
        <w:t xml:space="preserve"> + $40/35/30/25</w:t>
      </w:r>
    </w:p>
    <w:p w:rsidR="00A51040" w:rsidRPr="000D299F" w:rsidRDefault="00A51040" w:rsidP="00A51040">
      <w:pPr>
        <w:spacing w:after="0"/>
        <w:rPr>
          <w:rStyle w:val="SubtleEmphasis"/>
        </w:rPr>
      </w:pPr>
    </w:p>
    <w:p w:rsidR="00A51040" w:rsidRPr="000D299F" w:rsidRDefault="00A51040" w:rsidP="00A51040">
      <w:pPr>
        <w:spacing w:after="0" w:line="240" w:lineRule="auto"/>
        <w:rPr>
          <w:rStyle w:val="SubtleEmphasis"/>
        </w:rPr>
      </w:pPr>
      <w:r w:rsidRPr="000D299F">
        <w:rPr>
          <w:rFonts w:cstheme="minorHAnsi"/>
        </w:rPr>
        <w:t>Class 11</w:t>
      </w:r>
      <w:r w:rsidR="000D299F">
        <w:rPr>
          <w:rFonts w:cstheme="minorHAnsi"/>
        </w:rPr>
        <w:tab/>
      </w:r>
      <w:r w:rsidR="00F73900">
        <w:rPr>
          <w:rFonts w:cstheme="minorHAnsi"/>
        </w:rPr>
        <w:tab/>
        <w:t>1.1</w:t>
      </w:r>
      <w:r w:rsidRPr="000D299F">
        <w:rPr>
          <w:rFonts w:cstheme="minorHAnsi"/>
        </w:rPr>
        <w:t xml:space="preserve">0m </w:t>
      </w:r>
      <w:r w:rsidRPr="000D299F">
        <w:rPr>
          <w:rFonts w:cstheme="minorHAnsi"/>
        </w:rPr>
        <w:tab/>
      </w:r>
      <w:r w:rsidRPr="000D299F">
        <w:rPr>
          <w:rStyle w:val="SubtleEmphasis"/>
        </w:rPr>
        <w:t>Table A, Art 238.2.2</w:t>
      </w:r>
      <w:r w:rsidRPr="000D299F">
        <w:rPr>
          <w:rStyle w:val="SubtleEmphasis"/>
        </w:rPr>
        <w:tab/>
      </w:r>
      <w:r w:rsidRPr="00F73900">
        <w:rPr>
          <w:rStyle w:val="SubtleEmphasis"/>
          <w:color w:val="auto"/>
        </w:rPr>
        <w:t>Entry $10</w:t>
      </w:r>
      <w:r w:rsidRPr="000D299F">
        <w:rPr>
          <w:rStyle w:val="SubtleEmphasis"/>
        </w:rPr>
        <w:tab/>
      </w:r>
      <w:r w:rsidRPr="000D299F">
        <w:rPr>
          <w:rStyle w:val="SubtleEmphasis"/>
        </w:rPr>
        <w:tab/>
      </w:r>
      <w:r w:rsidRPr="000D299F">
        <w:rPr>
          <w:rStyle w:val="SubtleEmphasis"/>
        </w:rPr>
        <w:tab/>
        <w:t>($</w:t>
      </w:r>
      <w:r w:rsidR="00F73900">
        <w:rPr>
          <w:rStyle w:val="SubtleEmphasis"/>
        </w:rPr>
        <w:t>1</w:t>
      </w:r>
      <w:r w:rsidR="00A26A2F">
        <w:rPr>
          <w:rStyle w:val="SubtleEmphasis"/>
        </w:rPr>
        <w:t>5</w:t>
      </w:r>
      <w:r w:rsidR="00F73900">
        <w:rPr>
          <w:rStyle w:val="SubtleEmphasis"/>
        </w:rPr>
        <w:t>0</w:t>
      </w:r>
      <w:r w:rsidRPr="000D299F">
        <w:rPr>
          <w:rStyle w:val="SubtleEmphasis"/>
        </w:rPr>
        <w:t>)</w:t>
      </w:r>
    </w:p>
    <w:p w:rsidR="00A51040" w:rsidRPr="000D299F" w:rsidRDefault="00F73900" w:rsidP="00A51040">
      <w:pPr>
        <w:spacing w:after="0" w:line="240" w:lineRule="auto"/>
        <w:rPr>
          <w:rStyle w:val="SubtleEmphasis"/>
        </w:rPr>
      </w:pPr>
      <w:r>
        <w:rPr>
          <w:rStyle w:val="SubtleEmphasis"/>
        </w:rPr>
        <w:tab/>
      </w:r>
      <w:r>
        <w:rPr>
          <w:rStyle w:val="SubtleEmphasis"/>
        </w:rPr>
        <w:tab/>
      </w:r>
      <w:r w:rsidR="00A26A2F">
        <w:rPr>
          <w:rStyle w:val="SubtleEmphasis"/>
        </w:rPr>
        <w:t>$55/45/30/20</w:t>
      </w:r>
    </w:p>
    <w:p w:rsidR="00A51040" w:rsidRPr="000D299F" w:rsidRDefault="00A51040" w:rsidP="00A51040">
      <w:pPr>
        <w:spacing w:after="0" w:line="240" w:lineRule="auto"/>
        <w:rPr>
          <w:rFonts w:cstheme="minorHAnsi"/>
        </w:rPr>
      </w:pPr>
    </w:p>
    <w:p w:rsidR="00F73900" w:rsidRPr="000D299F" w:rsidRDefault="00A51040" w:rsidP="00F73900">
      <w:pPr>
        <w:spacing w:after="0" w:line="240" w:lineRule="auto"/>
        <w:rPr>
          <w:rStyle w:val="SubtleEmphasis"/>
        </w:rPr>
      </w:pPr>
      <w:r w:rsidRPr="000D299F">
        <w:rPr>
          <w:rFonts w:cstheme="minorHAnsi"/>
        </w:rPr>
        <w:t>Class 12</w:t>
      </w:r>
      <w:r w:rsidRPr="000D299F">
        <w:rPr>
          <w:rFonts w:cstheme="minorHAnsi"/>
        </w:rPr>
        <w:tab/>
      </w:r>
      <w:r w:rsidR="000D299F">
        <w:rPr>
          <w:rFonts w:cstheme="minorHAnsi"/>
        </w:rPr>
        <w:tab/>
      </w:r>
      <w:r w:rsidRPr="000D299F">
        <w:rPr>
          <w:rStyle w:val="SubtleEmphasis"/>
        </w:rPr>
        <w:t xml:space="preserve"> </w:t>
      </w:r>
      <w:r w:rsidR="00F73900">
        <w:rPr>
          <w:rFonts w:cstheme="minorHAnsi"/>
        </w:rPr>
        <w:t>1.2</w:t>
      </w:r>
      <w:r w:rsidR="00F73900" w:rsidRPr="000D299F">
        <w:rPr>
          <w:rFonts w:cstheme="minorHAnsi"/>
        </w:rPr>
        <w:t xml:space="preserve">0m </w:t>
      </w:r>
      <w:r w:rsidR="00F73900" w:rsidRPr="000D299F">
        <w:rPr>
          <w:rFonts w:cstheme="minorHAnsi"/>
        </w:rPr>
        <w:tab/>
      </w:r>
      <w:r w:rsidR="00F73900" w:rsidRPr="000D299F">
        <w:rPr>
          <w:rStyle w:val="SubtleEmphasis"/>
        </w:rPr>
        <w:t>Table A, Art 238.2.2</w:t>
      </w:r>
      <w:r w:rsidR="00F73900" w:rsidRPr="000D299F">
        <w:rPr>
          <w:rStyle w:val="SubtleEmphasis"/>
        </w:rPr>
        <w:tab/>
      </w:r>
      <w:r w:rsidR="00F73900" w:rsidRPr="00F73900">
        <w:rPr>
          <w:rStyle w:val="SubtleEmphasis"/>
          <w:color w:val="auto"/>
        </w:rPr>
        <w:t>Entry $10</w:t>
      </w:r>
      <w:r w:rsidR="00F73900" w:rsidRPr="000D299F">
        <w:rPr>
          <w:rStyle w:val="SubtleEmphasis"/>
        </w:rPr>
        <w:tab/>
      </w:r>
      <w:r w:rsidR="00F73900" w:rsidRPr="000D299F">
        <w:rPr>
          <w:rStyle w:val="SubtleEmphasis"/>
        </w:rPr>
        <w:tab/>
      </w:r>
      <w:r w:rsidR="00F73900" w:rsidRPr="000D299F">
        <w:rPr>
          <w:rStyle w:val="SubtleEmphasis"/>
        </w:rPr>
        <w:tab/>
        <w:t>($1</w:t>
      </w:r>
      <w:r w:rsidR="00A26A2F">
        <w:rPr>
          <w:rStyle w:val="SubtleEmphasis"/>
        </w:rPr>
        <w:t>8</w:t>
      </w:r>
      <w:r w:rsidR="00F73900" w:rsidRPr="000D299F">
        <w:rPr>
          <w:rStyle w:val="SubtleEmphasis"/>
        </w:rPr>
        <w:t>0)</w:t>
      </w:r>
    </w:p>
    <w:p w:rsidR="00A51040" w:rsidRPr="00A26A2F" w:rsidRDefault="00A26A2F" w:rsidP="00F73900">
      <w:pPr>
        <w:spacing w:after="0" w:line="240" w:lineRule="auto"/>
        <w:rPr>
          <w:rStyle w:val="SubtleEmphasis"/>
        </w:rPr>
      </w:pPr>
      <w:r>
        <w:rPr>
          <w:rStyle w:val="SubtleEmphasis"/>
          <w:rFonts w:cs="Calibri"/>
          <w:i w:val="0"/>
          <w:iCs w:val="0"/>
          <w:color w:val="auto"/>
        </w:rPr>
        <w:tab/>
      </w:r>
      <w:r>
        <w:rPr>
          <w:rStyle w:val="SubtleEmphasis"/>
          <w:rFonts w:cs="Calibri"/>
          <w:i w:val="0"/>
          <w:iCs w:val="0"/>
          <w:color w:val="auto"/>
        </w:rPr>
        <w:tab/>
      </w:r>
      <w:r w:rsidRPr="00A26A2F">
        <w:rPr>
          <w:rStyle w:val="SubtleEmphasis"/>
        </w:rPr>
        <w:t xml:space="preserve"> </w:t>
      </w:r>
      <w:r>
        <w:rPr>
          <w:rStyle w:val="SubtleEmphasis"/>
        </w:rPr>
        <w:t>$</w:t>
      </w:r>
      <w:r w:rsidRPr="00A26A2F">
        <w:rPr>
          <w:rStyle w:val="SubtleEmphasis"/>
        </w:rPr>
        <w:t xml:space="preserve"> 60/50/40/30</w:t>
      </w:r>
    </w:p>
    <w:p w:rsidR="00A51040" w:rsidRPr="000D299F" w:rsidRDefault="00A51040" w:rsidP="00F73900">
      <w:pPr>
        <w:spacing w:after="0" w:line="240" w:lineRule="auto"/>
        <w:rPr>
          <w:rStyle w:val="SubtleEmphasis"/>
        </w:rPr>
      </w:pPr>
      <w:r w:rsidRPr="000D299F">
        <w:rPr>
          <w:rStyle w:val="SubtleEmphasis"/>
          <w:rFonts w:cs="Calibri"/>
          <w:i w:val="0"/>
          <w:iCs w:val="0"/>
          <w:color w:val="auto"/>
        </w:rPr>
        <w:tab/>
      </w:r>
      <w:r w:rsidRPr="000D299F">
        <w:rPr>
          <w:rStyle w:val="SubtleEmphasis"/>
          <w:rFonts w:cs="Calibri"/>
          <w:i w:val="0"/>
          <w:iCs w:val="0"/>
          <w:color w:val="auto"/>
        </w:rPr>
        <w:tab/>
      </w:r>
      <w:r w:rsidRPr="000D299F">
        <w:rPr>
          <w:rStyle w:val="SubtleEmphasis"/>
          <w:rFonts w:cs="Calibri"/>
          <w:i w:val="0"/>
          <w:iCs w:val="0"/>
          <w:color w:val="auto"/>
        </w:rPr>
        <w:tab/>
      </w:r>
      <w:r w:rsidRPr="000D299F">
        <w:rPr>
          <w:rStyle w:val="SubtleEmphasis"/>
        </w:rPr>
        <w:t xml:space="preserve"> </w:t>
      </w:r>
    </w:p>
    <w:p w:rsidR="00A51040" w:rsidRPr="000D299F" w:rsidRDefault="00A51040" w:rsidP="00A51040">
      <w:pPr>
        <w:spacing w:after="0"/>
        <w:rPr>
          <w:rFonts w:cs="Calibri"/>
        </w:rPr>
      </w:pPr>
      <w:r w:rsidRPr="000D299F">
        <w:rPr>
          <w:rFonts w:cs="Calibri"/>
        </w:rPr>
        <w:tab/>
      </w:r>
      <w:r w:rsidRPr="000D299F">
        <w:rPr>
          <w:rFonts w:cs="Calibri"/>
        </w:rPr>
        <w:tab/>
      </w:r>
    </w:p>
    <w:p w:rsidR="00A51040" w:rsidRPr="000D299F" w:rsidRDefault="00A51040" w:rsidP="00A51040">
      <w:pPr>
        <w:spacing w:after="0"/>
        <w:rPr>
          <w:rStyle w:val="SubtleEmphasis"/>
        </w:rPr>
      </w:pPr>
      <w:r w:rsidRPr="000D299F">
        <w:rPr>
          <w:rFonts w:cstheme="minorHAnsi"/>
        </w:rPr>
        <w:t>Class 13:</w:t>
      </w:r>
      <w:r w:rsidRPr="000D299F">
        <w:rPr>
          <w:rFonts w:cstheme="minorHAnsi"/>
        </w:rPr>
        <w:tab/>
      </w:r>
      <w:r w:rsidR="000D299F">
        <w:rPr>
          <w:rFonts w:cstheme="minorHAnsi"/>
          <w:b/>
        </w:rPr>
        <w:t>Show Jumping South Australia Day Grand Prix</w:t>
      </w:r>
      <w:r w:rsidRPr="000D299F">
        <w:rPr>
          <w:rFonts w:cs="Calibri"/>
        </w:rPr>
        <w:t xml:space="preserve"> </w:t>
      </w:r>
      <w:r w:rsidRPr="000D299F">
        <w:rPr>
          <w:rFonts w:cs="Calibri"/>
        </w:rPr>
        <w:tab/>
      </w:r>
      <w:r w:rsidRPr="00F73900">
        <w:rPr>
          <w:rStyle w:val="SubtleEmphasis"/>
          <w:color w:val="auto"/>
        </w:rPr>
        <w:t>Entry $20</w:t>
      </w:r>
      <w:r w:rsidRPr="000D299F">
        <w:rPr>
          <w:rStyle w:val="SubtleEmphasis"/>
        </w:rPr>
        <w:tab/>
        <w:t xml:space="preserve">($250) + rug </w:t>
      </w:r>
    </w:p>
    <w:p w:rsidR="00A51040" w:rsidRPr="000D299F" w:rsidRDefault="00A51040" w:rsidP="00A51040">
      <w:pPr>
        <w:spacing w:after="0"/>
        <w:rPr>
          <w:rStyle w:val="SubtleEmphasis"/>
        </w:rPr>
      </w:pPr>
      <w:r w:rsidRPr="000D299F">
        <w:rPr>
          <w:rStyle w:val="SubtleEmphasis"/>
        </w:rPr>
        <w:tab/>
      </w:r>
      <w:r w:rsidRPr="000D299F">
        <w:rPr>
          <w:rStyle w:val="SubtleEmphasis"/>
        </w:rPr>
        <w:tab/>
        <w:t xml:space="preserve">Art 273; 2.2; 3.3.2; 4.3.  </w:t>
      </w:r>
      <w:r w:rsidRPr="000D299F">
        <w:rPr>
          <w:rStyle w:val="SubtleEmphasis"/>
        </w:rPr>
        <w:tab/>
        <w:t>Maximum height first round 1.25m</w:t>
      </w:r>
    </w:p>
    <w:p w:rsidR="00A51040" w:rsidRPr="000D299F" w:rsidRDefault="00A51040" w:rsidP="00A51040">
      <w:pPr>
        <w:spacing w:after="0"/>
        <w:rPr>
          <w:rStyle w:val="SubtleEmphasis"/>
        </w:rPr>
      </w:pPr>
      <w:r w:rsidRPr="000D299F">
        <w:rPr>
          <w:rStyle w:val="SubtleEmphasis"/>
        </w:rPr>
        <w:tab/>
      </w:r>
      <w:r w:rsidRPr="000D299F">
        <w:rPr>
          <w:rStyle w:val="SubtleEmphasis"/>
        </w:rPr>
        <w:tab/>
      </w:r>
      <w:r w:rsidR="00A26A2F">
        <w:rPr>
          <w:rStyle w:val="SubtleEmphasis"/>
        </w:rPr>
        <w:t>$</w:t>
      </w:r>
      <w:r w:rsidRPr="000D299F">
        <w:rPr>
          <w:rStyle w:val="SubtleEmphasis"/>
        </w:rPr>
        <w:t>80/60/45/30/20/15</w:t>
      </w:r>
    </w:p>
    <w:p w:rsidR="00A51040" w:rsidRPr="000D299F" w:rsidRDefault="00A51040" w:rsidP="00A51040">
      <w:pPr>
        <w:spacing w:after="0"/>
        <w:rPr>
          <w:rStyle w:val="SubtleEmphasis"/>
        </w:rPr>
      </w:pPr>
    </w:p>
    <w:p w:rsidR="00A51040" w:rsidRPr="000D299F" w:rsidRDefault="00A51040" w:rsidP="00A51040">
      <w:pPr>
        <w:spacing w:after="0"/>
        <w:rPr>
          <w:rStyle w:val="SubtleEmphasis"/>
          <w:b/>
        </w:rPr>
      </w:pPr>
      <w:r w:rsidRPr="000D299F">
        <w:rPr>
          <w:rFonts w:cstheme="minorHAnsi"/>
        </w:rPr>
        <w:t xml:space="preserve">Class 14: </w:t>
      </w:r>
      <w:r w:rsidRPr="000D299F">
        <w:rPr>
          <w:rFonts w:cstheme="minorHAnsi"/>
        </w:rPr>
        <w:tab/>
      </w:r>
      <w:r w:rsidRPr="000D299F">
        <w:rPr>
          <w:rFonts w:cstheme="minorHAnsi"/>
          <w:b/>
        </w:rPr>
        <w:t xml:space="preserve">Show Jumping South </w:t>
      </w:r>
      <w:r w:rsidR="000D299F">
        <w:rPr>
          <w:rFonts w:cstheme="minorHAnsi"/>
          <w:b/>
        </w:rPr>
        <w:t>Mini Prix</w:t>
      </w:r>
      <w:r w:rsidRPr="000D299F">
        <w:rPr>
          <w:rFonts w:cstheme="minorHAnsi"/>
          <w:b/>
        </w:rPr>
        <w:t xml:space="preserve"> </w:t>
      </w:r>
      <w:r w:rsidRPr="000D299F">
        <w:rPr>
          <w:rFonts w:cstheme="minorHAnsi"/>
          <w:b/>
        </w:rPr>
        <w:tab/>
        <w:t xml:space="preserve"> </w:t>
      </w:r>
      <w:r w:rsidRPr="00F73900">
        <w:rPr>
          <w:rStyle w:val="SubtleEmphasis"/>
          <w:color w:val="auto"/>
        </w:rPr>
        <w:t>Entry $</w:t>
      </w:r>
      <w:r w:rsidR="00F73900">
        <w:rPr>
          <w:rStyle w:val="SubtleEmphasis"/>
          <w:color w:val="auto"/>
        </w:rPr>
        <w:t>20</w:t>
      </w:r>
      <w:r w:rsidR="00F73900">
        <w:rPr>
          <w:rStyle w:val="SubtleEmphasis"/>
        </w:rPr>
        <w:t xml:space="preserve">         </w:t>
      </w:r>
      <w:r w:rsidRPr="000D299F">
        <w:rPr>
          <w:rStyle w:val="SubtleEmphasis"/>
        </w:rPr>
        <w:t>($160)</w:t>
      </w:r>
      <w:r w:rsidR="00F73900">
        <w:rPr>
          <w:rStyle w:val="SubtleEmphasis"/>
        </w:rPr>
        <w:t xml:space="preserve"> </w:t>
      </w:r>
      <w:r w:rsidRPr="000D299F">
        <w:rPr>
          <w:rStyle w:val="SubtleEmphasis"/>
        </w:rPr>
        <w:t xml:space="preserve">+ saddle-blanket </w:t>
      </w:r>
    </w:p>
    <w:p w:rsidR="00A51040" w:rsidRPr="000D299F" w:rsidRDefault="00A51040" w:rsidP="00A51040">
      <w:pPr>
        <w:spacing w:after="0"/>
        <w:rPr>
          <w:rStyle w:val="SubtleEmphasis"/>
        </w:rPr>
      </w:pPr>
      <w:r w:rsidRPr="000D299F">
        <w:rPr>
          <w:rStyle w:val="SubtleEmphasis"/>
        </w:rPr>
        <w:tab/>
      </w:r>
      <w:r w:rsidRPr="000D299F">
        <w:rPr>
          <w:rStyle w:val="SubtleEmphasis"/>
        </w:rPr>
        <w:tab/>
        <w:t xml:space="preserve">Art 273; 2.2; 3.3.2; 4.3.  </w:t>
      </w:r>
      <w:r w:rsidRPr="000D299F">
        <w:rPr>
          <w:rStyle w:val="SubtleEmphasis"/>
        </w:rPr>
        <w:tab/>
        <w:t>Maximum height first round 1.10m</w:t>
      </w:r>
    </w:p>
    <w:p w:rsidR="009C7226" w:rsidRPr="00F7045E" w:rsidRDefault="00A26A2F" w:rsidP="00F7045E">
      <w:pPr>
        <w:spacing w:after="0"/>
        <w:ind w:left="720" w:firstLine="720"/>
        <w:rPr>
          <w:i/>
          <w:iCs/>
          <w:color w:val="808080" w:themeColor="text1" w:themeTint="7F"/>
        </w:rPr>
      </w:pPr>
      <w:proofErr w:type="gramStart"/>
      <w:r>
        <w:rPr>
          <w:rStyle w:val="SubtleEmphasis"/>
        </w:rPr>
        <w:t>50+rug/40/30/25/15</w:t>
      </w:r>
      <w:proofErr w:type="gramEnd"/>
    </w:p>
    <w:tbl>
      <w:tblPr>
        <w:tblpPr w:leftFromText="180" w:rightFromText="180" w:vertAnchor="page" w:horzAnchor="margin" w:tblpXSpec="center" w:tblpY="178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40"/>
        <w:gridCol w:w="2832"/>
        <w:gridCol w:w="1976"/>
      </w:tblGrid>
      <w:tr w:rsidR="009C7226" w:rsidRPr="00FC66C4" w:rsidTr="00F7045E">
        <w:trPr>
          <w:trHeight w:val="984"/>
        </w:trPr>
        <w:tc>
          <w:tcPr>
            <w:tcW w:w="5000" w:type="pct"/>
            <w:gridSpan w:val="3"/>
            <w:shd w:val="clear" w:color="auto" w:fill="auto"/>
          </w:tcPr>
          <w:p w:rsidR="0052711E" w:rsidRDefault="00B744C4" w:rsidP="00EA0F7F">
            <w:pPr>
              <w:spacing w:before="60" w:after="60"/>
              <w:rPr>
                <w:rFonts w:cstheme="minorHAnsi"/>
                <w:b/>
                <w:lang w:val="en-US"/>
              </w:rPr>
            </w:pPr>
            <w:r>
              <w:rPr>
                <w:rFonts w:cstheme="minorHAnsi"/>
                <w:b/>
                <w:lang w:val="en-US"/>
              </w:rPr>
              <w:lastRenderedPageBreak/>
              <w:t xml:space="preserve">  Exhibitor</w:t>
            </w:r>
            <w:r w:rsidR="009C6E48">
              <w:rPr>
                <w:rFonts w:cstheme="minorHAnsi"/>
                <w:b/>
                <w:lang w:val="en-US"/>
              </w:rPr>
              <w:t xml:space="preserve">/Owner </w:t>
            </w:r>
            <w:r>
              <w:rPr>
                <w:rFonts w:cstheme="minorHAnsi"/>
                <w:b/>
                <w:lang w:val="en-US"/>
              </w:rPr>
              <w:t xml:space="preserve"> :                                                                               </w:t>
            </w:r>
            <w:r w:rsidR="009C7226" w:rsidRPr="00FC66C4">
              <w:rPr>
                <w:rFonts w:cstheme="minorHAnsi"/>
                <w:b/>
                <w:lang w:val="en-US"/>
              </w:rPr>
              <w:t>Rider</w:t>
            </w:r>
            <w:r w:rsidR="009C6E48">
              <w:rPr>
                <w:rFonts w:cstheme="minorHAnsi"/>
                <w:b/>
                <w:lang w:val="en-US"/>
              </w:rPr>
              <w:t xml:space="preserve"> Name </w:t>
            </w:r>
            <w:r w:rsidR="009C7226" w:rsidRPr="00FC66C4">
              <w:rPr>
                <w:rFonts w:cstheme="minorHAnsi"/>
                <w:b/>
                <w:lang w:val="en-US"/>
              </w:rPr>
              <w:t>:</w:t>
            </w:r>
            <w:r w:rsidR="009C7226" w:rsidRPr="00FC66C4">
              <w:rPr>
                <w:rFonts w:cstheme="minorHAnsi"/>
                <w:b/>
                <w:lang w:val="en-US"/>
              </w:rPr>
              <w:tab/>
            </w:r>
          </w:p>
          <w:p w:rsidR="009C7226" w:rsidRPr="0052711E" w:rsidRDefault="00901F0B" w:rsidP="00F7045E">
            <w:pPr>
              <w:spacing w:before="60" w:after="60"/>
              <w:rPr>
                <w:rFonts w:cstheme="minorHAnsi"/>
                <w:b/>
                <w:color w:val="FF0000"/>
                <w:lang w:val="en-US"/>
              </w:rPr>
            </w:pPr>
            <w:r>
              <w:rPr>
                <w:rFonts w:cstheme="minorHAnsi"/>
                <w:b/>
                <w:color w:val="FF0000"/>
                <w:lang w:val="en-US"/>
              </w:rPr>
              <w:t xml:space="preserve">Rider : I am a member  of SJT _______________ Branch / STEA  or Pony Cub  </w:t>
            </w:r>
            <w:r w:rsidR="00F7045E">
              <w:rPr>
                <w:rFonts w:cstheme="minorHAnsi"/>
                <w:b/>
                <w:color w:val="FF0000"/>
                <w:lang w:val="en-US"/>
              </w:rPr>
              <w:t>**</w:t>
            </w:r>
            <w:r>
              <w:rPr>
                <w:rFonts w:cstheme="minorHAnsi"/>
                <w:b/>
                <w:color w:val="FF0000"/>
                <w:lang w:val="en-US"/>
              </w:rPr>
              <w:t xml:space="preserve"> (Circle as appropriate ) </w:t>
            </w:r>
          </w:p>
        </w:tc>
      </w:tr>
      <w:tr w:rsidR="00EA0F7F" w:rsidRPr="00191583" w:rsidTr="00F7045E">
        <w:trPr>
          <w:trHeight w:val="1020"/>
        </w:trPr>
        <w:tc>
          <w:tcPr>
            <w:tcW w:w="2482" w:type="pct"/>
          </w:tcPr>
          <w:p w:rsidR="00EA0F7F" w:rsidRPr="00191583" w:rsidRDefault="005767AD" w:rsidP="00A26A2F">
            <w:pPr>
              <w:spacing w:before="60" w:after="60"/>
              <w:rPr>
                <w:rFonts w:cstheme="minorHAnsi"/>
                <w:color w:val="FF0000"/>
                <w:lang w:val="en-US"/>
              </w:rPr>
            </w:pPr>
            <w:r w:rsidRPr="00191583">
              <w:rPr>
                <w:rFonts w:cstheme="minorHAnsi"/>
                <w:lang w:val="en-US"/>
              </w:rPr>
              <w:t xml:space="preserve">Rider </w:t>
            </w:r>
            <w:r w:rsidR="00EA0F7F" w:rsidRPr="00191583">
              <w:rPr>
                <w:rFonts w:cstheme="minorHAnsi"/>
                <w:lang w:val="en-US"/>
              </w:rPr>
              <w:t xml:space="preserve">EFA No.  </w:t>
            </w:r>
            <w:r w:rsidR="00F7045E" w:rsidRPr="00191583">
              <w:rPr>
                <w:rFonts w:cstheme="minorHAnsi"/>
                <w:color w:val="FF0000"/>
                <w:lang w:val="en-US"/>
              </w:rPr>
              <w:t>**</w:t>
            </w:r>
          </w:p>
          <w:p w:rsidR="00A26A2F" w:rsidRPr="00191583" w:rsidRDefault="00A26A2F" w:rsidP="00A26A2F">
            <w:pPr>
              <w:spacing w:before="60" w:after="60"/>
              <w:rPr>
                <w:rFonts w:cstheme="minorHAnsi"/>
                <w:lang w:val="en-US"/>
              </w:rPr>
            </w:pPr>
            <w:r w:rsidRPr="00191583">
              <w:rPr>
                <w:rFonts w:cstheme="minorHAnsi"/>
                <w:lang w:val="en-US"/>
              </w:rPr>
              <w:t xml:space="preserve">Competitor EA member   Yes   or No (circle one ) </w:t>
            </w:r>
            <w:r w:rsidR="00F7045E" w:rsidRPr="00191583">
              <w:rPr>
                <w:rFonts w:cstheme="minorHAnsi"/>
                <w:color w:val="FF0000"/>
                <w:lang w:val="en-US"/>
              </w:rPr>
              <w:t>*</w:t>
            </w:r>
          </w:p>
          <w:p w:rsidR="00A26A2F" w:rsidRPr="00191583" w:rsidRDefault="00A26A2F" w:rsidP="00F7045E">
            <w:pPr>
              <w:spacing w:before="60" w:after="60"/>
              <w:rPr>
                <w:rFonts w:cstheme="minorHAnsi"/>
                <w:lang w:val="en-US"/>
              </w:rPr>
            </w:pPr>
            <w:r w:rsidRPr="00191583">
              <w:rPr>
                <w:rFonts w:cstheme="minorHAnsi"/>
                <w:lang w:val="en-US"/>
              </w:rPr>
              <w:t xml:space="preserve">Participant EA member </w:t>
            </w:r>
            <w:r w:rsidR="00F7045E" w:rsidRPr="00191583">
              <w:rPr>
                <w:rFonts w:cstheme="minorHAnsi"/>
                <w:lang w:val="en-US"/>
              </w:rPr>
              <w:t xml:space="preserve">   Yes   or No </w:t>
            </w:r>
            <w:r w:rsidR="00F7045E" w:rsidRPr="00191583">
              <w:rPr>
                <w:rFonts w:cstheme="minorHAnsi"/>
                <w:color w:val="FF0000"/>
                <w:lang w:val="en-US"/>
              </w:rPr>
              <w:t>**</w:t>
            </w:r>
          </w:p>
        </w:tc>
        <w:tc>
          <w:tcPr>
            <w:tcW w:w="2518" w:type="pct"/>
            <w:gridSpan w:val="2"/>
          </w:tcPr>
          <w:p w:rsidR="00EA0F7F" w:rsidRPr="00191583" w:rsidRDefault="00EA0F7F" w:rsidP="00EA0F7F">
            <w:pPr>
              <w:spacing w:before="60" w:after="60"/>
              <w:rPr>
                <w:rFonts w:cstheme="minorHAnsi"/>
                <w:lang w:val="en-US"/>
              </w:rPr>
            </w:pPr>
            <w:r w:rsidRPr="00191583">
              <w:rPr>
                <w:rFonts w:cstheme="minorHAnsi"/>
                <w:lang w:val="en-US"/>
              </w:rPr>
              <w:t xml:space="preserve">Pony Club No  (If applicable) </w:t>
            </w:r>
            <w:r w:rsidR="0052711E" w:rsidRPr="00191583">
              <w:rPr>
                <w:rFonts w:cstheme="minorHAnsi"/>
                <w:lang w:val="en-US"/>
              </w:rPr>
              <w:t>:</w:t>
            </w:r>
          </w:p>
          <w:p w:rsidR="0052711E" w:rsidRPr="00191583" w:rsidRDefault="0052711E" w:rsidP="009C6E48">
            <w:pPr>
              <w:rPr>
                <w:lang w:val="en-US"/>
              </w:rPr>
            </w:pPr>
            <w:r w:rsidRPr="00191583">
              <w:rPr>
                <w:lang w:val="en-US"/>
              </w:rPr>
              <w:t>I belong to _______________________ Pony Club</w:t>
            </w:r>
          </w:p>
        </w:tc>
      </w:tr>
      <w:tr w:rsidR="009C7226" w:rsidRPr="00FC66C4" w:rsidTr="00F7045E">
        <w:tc>
          <w:tcPr>
            <w:tcW w:w="5000" w:type="pct"/>
            <w:gridSpan w:val="3"/>
          </w:tcPr>
          <w:p w:rsidR="009C7226" w:rsidRPr="00FC66C4" w:rsidRDefault="00F7045E" w:rsidP="009C6E48">
            <w:pPr>
              <w:spacing w:before="60" w:after="60"/>
              <w:rPr>
                <w:rFonts w:cstheme="minorHAnsi"/>
                <w:b/>
                <w:lang w:val="en-US"/>
              </w:rPr>
            </w:pPr>
            <w:r>
              <w:rPr>
                <w:rFonts w:cstheme="minorHAnsi"/>
                <w:b/>
                <w:lang w:val="en-US"/>
              </w:rPr>
              <w:t xml:space="preserve">  </w:t>
            </w:r>
            <w:r w:rsidRPr="00F7045E">
              <w:rPr>
                <w:rFonts w:cstheme="minorHAnsi"/>
                <w:b/>
                <w:color w:val="FF0000"/>
                <w:lang w:val="en-US"/>
              </w:rPr>
              <w:t>**</w:t>
            </w:r>
            <w:r>
              <w:rPr>
                <w:rFonts w:cstheme="minorHAnsi"/>
                <w:b/>
                <w:lang w:val="en-US"/>
              </w:rPr>
              <w:t xml:space="preserve">If above details are not fully completed entries will not be </w:t>
            </w:r>
            <w:proofErr w:type="gramStart"/>
            <w:r>
              <w:rPr>
                <w:rFonts w:cstheme="minorHAnsi"/>
                <w:b/>
                <w:lang w:val="en-US"/>
              </w:rPr>
              <w:t>accepted .</w:t>
            </w:r>
            <w:proofErr w:type="gramEnd"/>
            <w:r>
              <w:rPr>
                <w:rFonts w:cstheme="minorHAnsi"/>
                <w:b/>
                <w:lang w:val="en-US"/>
              </w:rPr>
              <w:t xml:space="preserve"> </w:t>
            </w:r>
          </w:p>
        </w:tc>
      </w:tr>
      <w:tr w:rsidR="009C7226" w:rsidRPr="00FC66C4" w:rsidTr="00F7045E">
        <w:tc>
          <w:tcPr>
            <w:tcW w:w="5000" w:type="pct"/>
            <w:gridSpan w:val="3"/>
          </w:tcPr>
          <w:p w:rsidR="009C7226" w:rsidRPr="00FC66C4" w:rsidRDefault="00F7045E" w:rsidP="00EA0F7F">
            <w:pPr>
              <w:spacing w:before="60" w:after="60"/>
              <w:rPr>
                <w:rFonts w:cstheme="minorHAnsi"/>
                <w:b/>
                <w:lang w:val="en-US"/>
              </w:rPr>
            </w:pPr>
            <w:r w:rsidRPr="00FC66C4">
              <w:rPr>
                <w:rFonts w:cstheme="minorHAnsi"/>
                <w:b/>
                <w:lang w:val="en-US"/>
              </w:rPr>
              <w:t>Addres</w:t>
            </w:r>
            <w:r>
              <w:rPr>
                <w:rFonts w:cstheme="minorHAnsi"/>
                <w:b/>
                <w:lang w:val="en-US"/>
              </w:rPr>
              <w:t>s :</w:t>
            </w:r>
          </w:p>
        </w:tc>
      </w:tr>
      <w:tr w:rsidR="009C7226" w:rsidRPr="00FC66C4" w:rsidTr="00F7045E">
        <w:tc>
          <w:tcPr>
            <w:tcW w:w="5000" w:type="pct"/>
            <w:gridSpan w:val="3"/>
          </w:tcPr>
          <w:p w:rsidR="009C7226" w:rsidRPr="00FC66C4" w:rsidRDefault="009C7226" w:rsidP="00EA0F7F">
            <w:pPr>
              <w:spacing w:before="60" w:after="60"/>
              <w:rPr>
                <w:rFonts w:cstheme="minorHAnsi"/>
                <w:b/>
                <w:lang w:val="en-US"/>
              </w:rPr>
            </w:pPr>
            <w:r w:rsidRPr="00FC66C4">
              <w:rPr>
                <w:rFonts w:cstheme="minorHAnsi"/>
                <w:b/>
                <w:lang w:val="en-US"/>
              </w:rPr>
              <w:t xml:space="preserve">                                                                                                                Post Code : </w:t>
            </w:r>
          </w:p>
        </w:tc>
      </w:tr>
      <w:tr w:rsidR="009C7226" w:rsidRPr="00FC66C4" w:rsidTr="00F7045E">
        <w:tc>
          <w:tcPr>
            <w:tcW w:w="5000" w:type="pct"/>
            <w:gridSpan w:val="3"/>
          </w:tcPr>
          <w:p w:rsidR="009C7226" w:rsidRPr="00FC66C4" w:rsidRDefault="009C7226" w:rsidP="00EA0F7F">
            <w:pPr>
              <w:spacing w:before="60" w:after="60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FC66C4">
              <w:rPr>
                <w:rFonts w:cstheme="minorHAnsi"/>
                <w:b/>
                <w:lang w:val="en-US"/>
              </w:rPr>
              <w:t xml:space="preserve">Email: </w:t>
            </w:r>
            <w:r w:rsidR="00901F0B">
              <w:rPr>
                <w:rFonts w:cstheme="minorHAnsi"/>
                <w:b/>
                <w:lang w:val="en-US"/>
              </w:rPr>
              <w:t xml:space="preserve"> for class draw </w:t>
            </w:r>
            <w:r w:rsidRPr="00FC66C4">
              <w:rPr>
                <w:rFonts w:cstheme="minorHAnsi"/>
                <w:b/>
                <w:sz w:val="20"/>
                <w:szCs w:val="20"/>
                <w:lang w:val="en-US"/>
              </w:rPr>
              <w:t>(</w:t>
            </w:r>
            <w:r w:rsidRPr="00FC66C4">
              <w:rPr>
                <w:rFonts w:cstheme="minorHAnsi"/>
                <w:b/>
                <w:lang w:val="en-US"/>
              </w:rPr>
              <w:t xml:space="preserve"> Please </w:t>
            </w:r>
            <w:r w:rsidRPr="00FC66C4">
              <w:rPr>
                <w:rFonts w:cstheme="minorHAnsi"/>
                <w:b/>
                <w:sz w:val="20"/>
                <w:szCs w:val="20"/>
                <w:lang w:val="en-US"/>
              </w:rPr>
              <w:t xml:space="preserve">Print clearly) </w:t>
            </w:r>
          </w:p>
        </w:tc>
      </w:tr>
      <w:tr w:rsidR="009C7226" w:rsidRPr="00FC66C4" w:rsidTr="00F7045E">
        <w:trPr>
          <w:trHeight w:val="266"/>
        </w:trPr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:rsidR="009C7226" w:rsidRPr="00FC66C4" w:rsidRDefault="009C6E48" w:rsidP="00EA0F7F">
            <w:pPr>
              <w:spacing w:before="60" w:after="60"/>
              <w:rPr>
                <w:rFonts w:cstheme="minorHAnsi"/>
                <w:b/>
                <w:lang w:val="en-US"/>
              </w:rPr>
            </w:pPr>
            <w:r>
              <w:rPr>
                <w:rFonts w:cstheme="minorHAnsi"/>
                <w:b/>
                <w:lang w:val="en-US"/>
              </w:rPr>
              <w:t>Phone No</w:t>
            </w:r>
            <w:r w:rsidR="009C7226" w:rsidRPr="00FC66C4">
              <w:rPr>
                <w:rFonts w:cstheme="minorHAnsi"/>
                <w:b/>
                <w:lang w:val="en-US"/>
              </w:rPr>
              <w:t xml:space="preserve">:                                                            </w:t>
            </w:r>
            <w:r w:rsidR="00EA0F7F" w:rsidRPr="00FC66C4">
              <w:rPr>
                <w:rFonts w:cstheme="minorHAnsi"/>
                <w:b/>
                <w:lang w:val="en-US"/>
              </w:rPr>
              <w:t xml:space="preserve">         </w:t>
            </w:r>
            <w:r w:rsidR="009C7226" w:rsidRPr="00FC66C4">
              <w:rPr>
                <w:rFonts w:cstheme="minorHAnsi"/>
                <w:b/>
                <w:lang w:val="en-US"/>
              </w:rPr>
              <w:t xml:space="preserve">  Mobile: </w:t>
            </w:r>
          </w:p>
        </w:tc>
      </w:tr>
      <w:tr w:rsidR="009C7226" w:rsidRPr="00FC66C4" w:rsidTr="00F7045E">
        <w:trPr>
          <w:trHeight w:val="2293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9C7226" w:rsidRPr="00FC66C4" w:rsidRDefault="009C7226" w:rsidP="00EA0F7F">
            <w:pPr>
              <w:spacing w:after="0" w:line="240" w:lineRule="auto"/>
              <w:rPr>
                <w:rFonts w:cstheme="minorHAnsi"/>
                <w:b/>
                <w:lang w:val="en-US"/>
              </w:rPr>
            </w:pPr>
            <w:r w:rsidRPr="00FC66C4">
              <w:rPr>
                <w:rFonts w:cstheme="minorHAnsi"/>
                <w:b/>
                <w:lang w:val="en-US"/>
              </w:rPr>
              <w:t xml:space="preserve">HORSE NAME : </w:t>
            </w:r>
            <w:r w:rsidR="00762C16" w:rsidRPr="00FC66C4">
              <w:rPr>
                <w:rFonts w:cstheme="minorHAnsi"/>
                <w:b/>
                <w:lang w:val="en-US"/>
              </w:rPr>
              <w:t xml:space="preserve">                                                                  </w:t>
            </w:r>
            <w:r w:rsidR="00901F0B">
              <w:rPr>
                <w:rFonts w:cstheme="minorHAnsi"/>
                <w:b/>
                <w:lang w:val="en-US"/>
              </w:rPr>
              <w:t xml:space="preserve">                  </w:t>
            </w:r>
            <w:r w:rsidR="00762C16" w:rsidRPr="00FC66C4">
              <w:rPr>
                <w:rFonts w:cstheme="minorHAnsi"/>
                <w:b/>
                <w:lang w:val="en-US"/>
              </w:rPr>
              <w:t xml:space="preserve">   </w:t>
            </w:r>
            <w:r w:rsidR="00762C16" w:rsidRPr="00901F0B">
              <w:rPr>
                <w:rFonts w:cstheme="minorHAnsi"/>
                <w:b/>
                <w:u w:val="single"/>
                <w:lang w:val="en-US"/>
              </w:rPr>
              <w:t>EA Registered  (Circle)</w:t>
            </w:r>
            <w:r w:rsidR="00762C16" w:rsidRPr="00FC66C4">
              <w:rPr>
                <w:rFonts w:cstheme="minorHAnsi"/>
                <w:b/>
                <w:lang w:val="en-US"/>
              </w:rPr>
              <w:t xml:space="preserve">     YES   </w:t>
            </w:r>
            <w:r w:rsidR="00901F0B">
              <w:rPr>
                <w:rFonts w:cstheme="minorHAnsi"/>
                <w:b/>
                <w:lang w:val="en-US"/>
              </w:rPr>
              <w:t xml:space="preserve">or NO </w:t>
            </w:r>
          </w:p>
          <w:p w:rsidR="009C7226" w:rsidRPr="00FC66C4" w:rsidRDefault="009C7226" w:rsidP="00EA0F7F">
            <w:pPr>
              <w:rPr>
                <w:rFonts w:cstheme="minorHAnsi"/>
                <w:b/>
                <w:sz w:val="16"/>
                <w:szCs w:val="16"/>
                <w:lang w:val="en-US"/>
              </w:rPr>
            </w:pPr>
            <w:r w:rsidRPr="00FC66C4">
              <w:rPr>
                <w:rFonts w:cstheme="minorHAnsi"/>
                <w:b/>
                <w:sz w:val="16"/>
                <w:szCs w:val="16"/>
                <w:lang w:val="en-US"/>
              </w:rPr>
              <w:t>( Please print clearly)</w:t>
            </w:r>
          </w:p>
          <w:p w:rsidR="009C7226" w:rsidRPr="00FC66C4" w:rsidRDefault="009C7226" w:rsidP="00EA0F7F">
            <w:pPr>
              <w:spacing w:after="0" w:line="240" w:lineRule="auto"/>
              <w:rPr>
                <w:rFonts w:cstheme="minorHAnsi"/>
                <w:b/>
                <w:lang w:val="en-US"/>
              </w:rPr>
            </w:pPr>
            <w:r w:rsidRPr="00FC66C4">
              <w:rPr>
                <w:rFonts w:cstheme="minorHAnsi"/>
                <w:b/>
                <w:lang w:val="en-US"/>
              </w:rPr>
              <w:t>EA REG No :</w:t>
            </w:r>
          </w:p>
          <w:p w:rsidR="009C7226" w:rsidRPr="00FC66C4" w:rsidRDefault="001D6F7B" w:rsidP="00EA0F7F">
            <w:pPr>
              <w:spacing w:line="240" w:lineRule="auto"/>
              <w:rPr>
                <w:rFonts w:cstheme="minorHAnsi"/>
                <w:b/>
                <w:lang w:val="en-US"/>
              </w:rPr>
            </w:pPr>
            <w:r w:rsidRPr="001D6F7B">
              <w:rPr>
                <w:rFonts w:cstheme="minorHAnsi"/>
                <w:b/>
                <w:lang w:val="en-US"/>
              </w:rPr>
              <w:pict>
                <v:rect id="_x0000_i1025" style="width:494.65pt;height:1pt" o:hrpct="981" o:hralign="center" o:hrstd="t" o:hr="t" fillcolor="gray" stroked="f"/>
              </w:pict>
            </w:r>
          </w:p>
          <w:p w:rsidR="009C7226" w:rsidRPr="00FC66C4" w:rsidRDefault="009C7226" w:rsidP="00EA0F7F">
            <w:pPr>
              <w:rPr>
                <w:rFonts w:cstheme="minorHAnsi"/>
                <w:b/>
                <w:lang w:val="en-US"/>
              </w:rPr>
            </w:pPr>
            <w:r w:rsidRPr="00FC66C4">
              <w:rPr>
                <w:rFonts w:cstheme="minorHAnsi"/>
                <w:b/>
                <w:lang w:val="en-US"/>
              </w:rPr>
              <w:t xml:space="preserve">         </w:t>
            </w:r>
            <w:r w:rsidR="00762C16" w:rsidRPr="00FC66C4">
              <w:rPr>
                <w:rFonts w:cstheme="minorHAnsi"/>
                <w:b/>
                <w:lang w:val="en-US"/>
              </w:rPr>
              <w:t xml:space="preserve">Or </w:t>
            </w:r>
            <w:r w:rsidRPr="00FC66C4">
              <w:rPr>
                <w:rFonts w:cstheme="minorHAnsi"/>
                <w:b/>
                <w:lang w:val="en-US"/>
              </w:rPr>
              <w:t xml:space="preserve">   Place EA stickers here                                                                                            </w:t>
            </w:r>
          </w:p>
          <w:p w:rsidR="009C7226" w:rsidRPr="00FC66C4" w:rsidRDefault="009C7226" w:rsidP="00901F0B">
            <w:pPr>
              <w:rPr>
                <w:rFonts w:cstheme="minorHAnsi"/>
                <w:b/>
                <w:lang w:val="en-US"/>
              </w:rPr>
            </w:pPr>
            <w:r w:rsidRPr="00FC66C4">
              <w:rPr>
                <w:rFonts w:cstheme="minorHAnsi"/>
                <w:b/>
                <w:lang w:val="en-US"/>
              </w:rPr>
              <w:t xml:space="preserve">              </w:t>
            </w:r>
            <w:r w:rsidR="00901F0B">
              <w:rPr>
                <w:rFonts w:cstheme="minorHAnsi"/>
                <w:b/>
                <w:lang w:val="en-US"/>
              </w:rPr>
              <w:t xml:space="preserve">Horse name </w:t>
            </w:r>
            <w:r w:rsidRPr="00FC66C4">
              <w:rPr>
                <w:rFonts w:cstheme="minorHAnsi"/>
                <w:b/>
                <w:lang w:val="en-US"/>
              </w:rPr>
              <w:t xml:space="preserve">                                                                            CLASS N</w:t>
            </w:r>
            <w:r w:rsidR="00762C16" w:rsidRPr="00FC66C4">
              <w:rPr>
                <w:rFonts w:cstheme="minorHAnsi"/>
                <w:b/>
                <w:lang w:val="en-US"/>
              </w:rPr>
              <w:t>o</w:t>
            </w:r>
            <w:r w:rsidRPr="00FC66C4">
              <w:rPr>
                <w:rFonts w:cstheme="minorHAnsi"/>
                <w:b/>
                <w:lang w:val="en-US"/>
              </w:rPr>
              <w:t xml:space="preserve">           </w:t>
            </w:r>
            <w:r w:rsidR="00762C16" w:rsidRPr="00FC66C4">
              <w:rPr>
                <w:rFonts w:cstheme="minorHAnsi"/>
                <w:b/>
                <w:lang w:val="en-US"/>
              </w:rPr>
              <w:t xml:space="preserve">  </w:t>
            </w:r>
            <w:r w:rsidR="0025459E">
              <w:rPr>
                <w:rFonts w:cstheme="minorHAnsi"/>
                <w:b/>
                <w:lang w:val="en-US"/>
              </w:rPr>
              <w:t xml:space="preserve">     </w:t>
            </w:r>
            <w:r w:rsidRPr="00FC66C4">
              <w:rPr>
                <w:rFonts w:cstheme="minorHAnsi"/>
                <w:b/>
                <w:lang w:val="en-US"/>
              </w:rPr>
              <w:t>ENTRY FEE</w:t>
            </w:r>
            <w:r w:rsidR="00762C16" w:rsidRPr="00FC66C4">
              <w:rPr>
                <w:rFonts w:cstheme="minorHAnsi"/>
                <w:b/>
                <w:lang w:val="en-US"/>
              </w:rPr>
              <w:t xml:space="preserve"> </w:t>
            </w:r>
          </w:p>
        </w:tc>
      </w:tr>
      <w:tr w:rsidR="00762C16" w:rsidRPr="00FC66C4" w:rsidTr="00F7045E">
        <w:trPr>
          <w:trHeight w:val="20"/>
        </w:trPr>
        <w:tc>
          <w:tcPr>
            <w:tcW w:w="2482" w:type="pct"/>
          </w:tcPr>
          <w:p w:rsidR="00762C16" w:rsidRPr="00FC66C4" w:rsidRDefault="00762C16" w:rsidP="00EA0F7F">
            <w:pPr>
              <w:rPr>
                <w:rFonts w:cstheme="minorHAnsi"/>
                <w:b/>
                <w:sz w:val="32"/>
                <w:szCs w:val="32"/>
                <w:lang w:val="en-US"/>
              </w:rPr>
            </w:pPr>
          </w:p>
        </w:tc>
        <w:tc>
          <w:tcPr>
            <w:tcW w:w="1483" w:type="pct"/>
          </w:tcPr>
          <w:p w:rsidR="00762C16" w:rsidRPr="00FC66C4" w:rsidRDefault="00762C16" w:rsidP="00EA0F7F">
            <w:pPr>
              <w:rPr>
                <w:rFonts w:cstheme="minorHAnsi"/>
                <w:b/>
                <w:sz w:val="32"/>
                <w:szCs w:val="32"/>
                <w:lang w:val="en-US"/>
              </w:rPr>
            </w:pPr>
          </w:p>
        </w:tc>
        <w:tc>
          <w:tcPr>
            <w:tcW w:w="1036" w:type="pct"/>
          </w:tcPr>
          <w:p w:rsidR="00762C16" w:rsidRPr="00FC66C4" w:rsidRDefault="00762C16" w:rsidP="00EA0F7F">
            <w:pPr>
              <w:rPr>
                <w:rFonts w:cstheme="minorHAnsi"/>
                <w:b/>
                <w:lang w:val="en-US"/>
              </w:rPr>
            </w:pPr>
          </w:p>
        </w:tc>
      </w:tr>
      <w:tr w:rsidR="00762C16" w:rsidRPr="00FC66C4" w:rsidTr="00F7045E">
        <w:trPr>
          <w:trHeight w:val="20"/>
        </w:trPr>
        <w:tc>
          <w:tcPr>
            <w:tcW w:w="2482" w:type="pct"/>
          </w:tcPr>
          <w:p w:rsidR="00762C16" w:rsidRPr="00FC66C4" w:rsidRDefault="00762C16" w:rsidP="00EA0F7F">
            <w:pPr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1483" w:type="pct"/>
          </w:tcPr>
          <w:p w:rsidR="00762C16" w:rsidRPr="00FC66C4" w:rsidRDefault="00762C16" w:rsidP="00EA0F7F">
            <w:pPr>
              <w:rPr>
                <w:rFonts w:cstheme="minorHAnsi"/>
                <w:b/>
                <w:sz w:val="32"/>
                <w:szCs w:val="32"/>
                <w:lang w:val="en-US"/>
              </w:rPr>
            </w:pPr>
          </w:p>
        </w:tc>
        <w:tc>
          <w:tcPr>
            <w:tcW w:w="1036" w:type="pct"/>
          </w:tcPr>
          <w:p w:rsidR="00762C16" w:rsidRPr="00FC66C4" w:rsidRDefault="00762C16" w:rsidP="00EA0F7F">
            <w:pPr>
              <w:rPr>
                <w:rFonts w:cstheme="minorHAnsi"/>
                <w:b/>
                <w:sz w:val="32"/>
                <w:szCs w:val="32"/>
                <w:lang w:val="en-US"/>
              </w:rPr>
            </w:pPr>
          </w:p>
        </w:tc>
      </w:tr>
      <w:tr w:rsidR="00762C16" w:rsidRPr="00FC66C4" w:rsidTr="00F7045E">
        <w:trPr>
          <w:trHeight w:val="20"/>
        </w:trPr>
        <w:tc>
          <w:tcPr>
            <w:tcW w:w="2482" w:type="pct"/>
          </w:tcPr>
          <w:p w:rsidR="00762C16" w:rsidRPr="00FC66C4" w:rsidRDefault="00762C16" w:rsidP="00EA0F7F">
            <w:pPr>
              <w:jc w:val="center"/>
              <w:rPr>
                <w:rFonts w:cstheme="minorHAnsi"/>
                <w:b/>
                <w:lang w:val="en-US"/>
              </w:rPr>
            </w:pPr>
          </w:p>
        </w:tc>
        <w:tc>
          <w:tcPr>
            <w:tcW w:w="1483" w:type="pct"/>
          </w:tcPr>
          <w:p w:rsidR="00762C16" w:rsidRPr="00FC66C4" w:rsidRDefault="00762C16" w:rsidP="00EA0F7F">
            <w:pPr>
              <w:rPr>
                <w:rFonts w:cstheme="minorHAnsi"/>
                <w:b/>
                <w:sz w:val="32"/>
                <w:szCs w:val="32"/>
                <w:lang w:val="en-US"/>
              </w:rPr>
            </w:pPr>
          </w:p>
        </w:tc>
        <w:tc>
          <w:tcPr>
            <w:tcW w:w="1036" w:type="pct"/>
          </w:tcPr>
          <w:p w:rsidR="00762C16" w:rsidRPr="00FC66C4" w:rsidRDefault="00762C16" w:rsidP="00EA0F7F">
            <w:pPr>
              <w:rPr>
                <w:rFonts w:cstheme="minorHAnsi"/>
                <w:b/>
                <w:sz w:val="32"/>
                <w:szCs w:val="32"/>
                <w:lang w:val="en-US"/>
              </w:rPr>
            </w:pPr>
          </w:p>
        </w:tc>
      </w:tr>
      <w:tr w:rsidR="00F7045E" w:rsidRPr="00FC66C4" w:rsidTr="00F7045E">
        <w:trPr>
          <w:trHeight w:val="20"/>
        </w:trPr>
        <w:tc>
          <w:tcPr>
            <w:tcW w:w="2482" w:type="pct"/>
          </w:tcPr>
          <w:p w:rsidR="00F7045E" w:rsidRPr="00FC66C4" w:rsidRDefault="00F7045E" w:rsidP="00EA0F7F">
            <w:pPr>
              <w:jc w:val="center"/>
              <w:rPr>
                <w:rFonts w:cstheme="minorHAnsi"/>
                <w:b/>
                <w:lang w:val="en-US"/>
              </w:rPr>
            </w:pPr>
          </w:p>
        </w:tc>
        <w:tc>
          <w:tcPr>
            <w:tcW w:w="1483" w:type="pct"/>
          </w:tcPr>
          <w:p w:rsidR="00F7045E" w:rsidRPr="00FC66C4" w:rsidRDefault="00F7045E" w:rsidP="00EA0F7F">
            <w:pPr>
              <w:rPr>
                <w:rFonts w:cstheme="minorHAnsi"/>
                <w:b/>
                <w:sz w:val="32"/>
                <w:szCs w:val="32"/>
                <w:lang w:val="en-US"/>
              </w:rPr>
            </w:pPr>
          </w:p>
        </w:tc>
        <w:tc>
          <w:tcPr>
            <w:tcW w:w="1036" w:type="pct"/>
          </w:tcPr>
          <w:p w:rsidR="00F7045E" w:rsidRPr="00FC66C4" w:rsidRDefault="00F7045E" w:rsidP="00EA0F7F">
            <w:pPr>
              <w:rPr>
                <w:rFonts w:cstheme="minorHAnsi"/>
                <w:b/>
                <w:sz w:val="32"/>
                <w:szCs w:val="32"/>
                <w:lang w:val="en-US"/>
              </w:rPr>
            </w:pPr>
          </w:p>
        </w:tc>
      </w:tr>
      <w:tr w:rsidR="00F7045E" w:rsidRPr="00FC66C4" w:rsidTr="00F7045E">
        <w:trPr>
          <w:trHeight w:val="20"/>
        </w:trPr>
        <w:tc>
          <w:tcPr>
            <w:tcW w:w="2482" w:type="pct"/>
          </w:tcPr>
          <w:p w:rsidR="00F7045E" w:rsidRPr="00FC66C4" w:rsidRDefault="00F7045E" w:rsidP="00EA0F7F">
            <w:pPr>
              <w:jc w:val="center"/>
              <w:rPr>
                <w:rFonts w:cstheme="minorHAnsi"/>
                <w:b/>
                <w:lang w:val="en-US"/>
              </w:rPr>
            </w:pPr>
          </w:p>
        </w:tc>
        <w:tc>
          <w:tcPr>
            <w:tcW w:w="1483" w:type="pct"/>
          </w:tcPr>
          <w:p w:rsidR="00F7045E" w:rsidRPr="00FC66C4" w:rsidRDefault="00F7045E" w:rsidP="00EA0F7F">
            <w:pPr>
              <w:rPr>
                <w:rFonts w:cstheme="minorHAnsi"/>
                <w:b/>
                <w:sz w:val="32"/>
                <w:szCs w:val="32"/>
                <w:lang w:val="en-US"/>
              </w:rPr>
            </w:pPr>
          </w:p>
        </w:tc>
        <w:tc>
          <w:tcPr>
            <w:tcW w:w="1036" w:type="pct"/>
          </w:tcPr>
          <w:p w:rsidR="00F7045E" w:rsidRPr="00FC66C4" w:rsidRDefault="00F7045E" w:rsidP="00EA0F7F">
            <w:pPr>
              <w:rPr>
                <w:rFonts w:cstheme="minorHAnsi"/>
                <w:b/>
                <w:sz w:val="32"/>
                <w:szCs w:val="32"/>
                <w:lang w:val="en-US"/>
              </w:rPr>
            </w:pPr>
          </w:p>
        </w:tc>
      </w:tr>
      <w:tr w:rsidR="00762C16" w:rsidRPr="00FC66C4" w:rsidTr="00F7045E">
        <w:trPr>
          <w:trHeight w:val="981"/>
        </w:trPr>
        <w:tc>
          <w:tcPr>
            <w:tcW w:w="2482" w:type="pct"/>
          </w:tcPr>
          <w:p w:rsidR="00762C16" w:rsidRPr="00FC66C4" w:rsidRDefault="00762C16" w:rsidP="00762C16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C66C4">
              <w:rPr>
                <w:rFonts w:cstheme="minorHAnsi"/>
                <w:b/>
                <w:sz w:val="24"/>
                <w:szCs w:val="24"/>
                <w:lang w:val="en-US"/>
              </w:rPr>
              <w:t xml:space="preserve">                                                                                       </w:t>
            </w:r>
          </w:p>
        </w:tc>
        <w:tc>
          <w:tcPr>
            <w:tcW w:w="1483" w:type="pct"/>
          </w:tcPr>
          <w:p w:rsidR="00762C16" w:rsidRDefault="00762C16" w:rsidP="00EA0F7F">
            <w:pPr>
              <w:rPr>
                <w:rFonts w:cstheme="minorHAnsi"/>
                <w:b/>
                <w:lang w:val="en-US"/>
              </w:rPr>
            </w:pPr>
            <w:r w:rsidRPr="009C6E48">
              <w:rPr>
                <w:rFonts w:cstheme="minorHAnsi"/>
                <w:b/>
                <w:lang w:val="en-US"/>
              </w:rPr>
              <w:t xml:space="preserve">Rider Levy  TEC </w:t>
            </w:r>
            <w:r w:rsidR="009C6E48" w:rsidRPr="009C6E48">
              <w:rPr>
                <w:rFonts w:cstheme="minorHAnsi"/>
                <w:b/>
                <w:lang w:val="en-US"/>
              </w:rPr>
              <w:t xml:space="preserve"> Saturday</w:t>
            </w:r>
          </w:p>
          <w:p w:rsidR="009C6E48" w:rsidRPr="009C6E48" w:rsidRDefault="009C6E48" w:rsidP="00EA0F7F">
            <w:pPr>
              <w:rPr>
                <w:rFonts w:cstheme="minorHAnsi"/>
                <w:b/>
                <w:lang w:val="en-US"/>
              </w:rPr>
            </w:pPr>
            <w:r>
              <w:rPr>
                <w:rFonts w:cstheme="minorHAnsi"/>
                <w:b/>
                <w:lang w:val="en-US"/>
              </w:rPr>
              <w:t xml:space="preserve">Rider Levy TEC Sunday </w:t>
            </w:r>
          </w:p>
        </w:tc>
        <w:tc>
          <w:tcPr>
            <w:tcW w:w="1036" w:type="pct"/>
          </w:tcPr>
          <w:p w:rsidR="00762C16" w:rsidRDefault="00762C16" w:rsidP="00762C16">
            <w:pPr>
              <w:rPr>
                <w:rFonts w:cstheme="minorHAnsi"/>
                <w:b/>
                <w:sz w:val="24"/>
                <w:szCs w:val="24"/>
                <w:highlight w:val="yellow"/>
                <w:lang w:val="en-US"/>
              </w:rPr>
            </w:pPr>
            <w:r w:rsidRPr="009C6E48">
              <w:rPr>
                <w:rFonts w:cstheme="minorHAnsi"/>
                <w:b/>
                <w:sz w:val="24"/>
                <w:szCs w:val="24"/>
                <w:highlight w:val="yellow"/>
                <w:lang w:val="en-US"/>
              </w:rPr>
              <w:t>$     5.00</w:t>
            </w:r>
          </w:p>
          <w:p w:rsidR="009C6E48" w:rsidRPr="009C6E48" w:rsidRDefault="009C6E48" w:rsidP="00762C16">
            <w:pPr>
              <w:rPr>
                <w:rFonts w:cstheme="minorHAnsi"/>
                <w:b/>
                <w:sz w:val="24"/>
                <w:szCs w:val="24"/>
                <w:highlight w:val="yellow"/>
                <w:lang w:val="en-US"/>
              </w:rPr>
            </w:pPr>
            <w:r>
              <w:rPr>
                <w:rFonts w:cstheme="minorHAnsi"/>
                <w:b/>
                <w:sz w:val="24"/>
                <w:szCs w:val="24"/>
                <w:highlight w:val="yellow"/>
                <w:lang w:val="en-US"/>
              </w:rPr>
              <w:t>$      5.00</w:t>
            </w:r>
          </w:p>
        </w:tc>
      </w:tr>
      <w:tr w:rsidR="00762C16" w:rsidRPr="00FC66C4" w:rsidTr="00F7045E">
        <w:trPr>
          <w:trHeight w:val="600"/>
        </w:trPr>
        <w:tc>
          <w:tcPr>
            <w:tcW w:w="2482" w:type="pct"/>
          </w:tcPr>
          <w:p w:rsidR="00762C16" w:rsidRPr="00FC66C4" w:rsidRDefault="00762C16" w:rsidP="00EA0F7F">
            <w:pPr>
              <w:rPr>
                <w:rFonts w:cstheme="minorHAnsi"/>
                <w:b/>
                <w:lang w:val="en-US"/>
              </w:rPr>
            </w:pPr>
            <w:r w:rsidRPr="00FC66C4">
              <w:rPr>
                <w:rFonts w:cstheme="minorHAnsi"/>
                <w:b/>
                <w:lang w:val="en-US"/>
              </w:rPr>
              <w:t xml:space="preserve">                                            </w:t>
            </w:r>
          </w:p>
        </w:tc>
        <w:tc>
          <w:tcPr>
            <w:tcW w:w="2518" w:type="pct"/>
            <w:gridSpan w:val="2"/>
          </w:tcPr>
          <w:p w:rsidR="00762C16" w:rsidRPr="00FC66C4" w:rsidRDefault="00762C16" w:rsidP="00EA0F7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FC66C4">
              <w:rPr>
                <w:rFonts w:cstheme="minorHAnsi"/>
                <w:b/>
                <w:sz w:val="28"/>
                <w:szCs w:val="28"/>
                <w:lang w:val="en-US"/>
              </w:rPr>
              <w:t>TOTAL                   $</w:t>
            </w:r>
          </w:p>
        </w:tc>
      </w:tr>
    </w:tbl>
    <w:p w:rsidR="00191583" w:rsidRDefault="00191583" w:rsidP="0025459E">
      <w:pPr>
        <w:spacing w:after="0" w:line="240" w:lineRule="auto"/>
        <w:jc w:val="center"/>
        <w:rPr>
          <w:rFonts w:cstheme="minorHAnsi"/>
          <w:b/>
          <w:u w:val="single"/>
        </w:rPr>
      </w:pPr>
    </w:p>
    <w:p w:rsidR="00191583" w:rsidRDefault="00191583" w:rsidP="0025459E">
      <w:pPr>
        <w:spacing w:after="0" w:line="240" w:lineRule="auto"/>
        <w:jc w:val="center"/>
        <w:rPr>
          <w:rFonts w:cstheme="minorHAnsi"/>
          <w:b/>
          <w:u w:val="single"/>
        </w:rPr>
      </w:pPr>
    </w:p>
    <w:p w:rsidR="009C7226" w:rsidRPr="00A26A2F" w:rsidRDefault="009C7226" w:rsidP="0025459E">
      <w:pPr>
        <w:spacing w:after="0" w:line="240" w:lineRule="auto"/>
        <w:jc w:val="center"/>
        <w:rPr>
          <w:rFonts w:cstheme="minorHAnsi"/>
          <w:b/>
          <w:u w:val="single"/>
        </w:rPr>
      </w:pPr>
      <w:r w:rsidRPr="00A26A2F">
        <w:rPr>
          <w:rFonts w:cstheme="minorHAnsi"/>
          <w:b/>
          <w:u w:val="single"/>
        </w:rPr>
        <w:t>ENTRY FORM</w:t>
      </w:r>
      <w:r w:rsidR="0052711E" w:rsidRPr="00A26A2F">
        <w:rPr>
          <w:rFonts w:cstheme="minorHAnsi"/>
          <w:b/>
          <w:u w:val="single"/>
        </w:rPr>
        <w:t>- Australia Day Showjumping Weekend</w:t>
      </w:r>
      <w:r w:rsidR="005776B0" w:rsidRPr="00A26A2F">
        <w:rPr>
          <w:rFonts w:cstheme="minorHAnsi"/>
          <w:b/>
          <w:u w:val="single"/>
        </w:rPr>
        <w:t xml:space="preserve">                                                                                                                                                       </w:t>
      </w:r>
    </w:p>
    <w:p w:rsidR="009C7226" w:rsidRPr="00A26A2F" w:rsidRDefault="009C7226" w:rsidP="0052711E">
      <w:pPr>
        <w:spacing w:after="0" w:line="240" w:lineRule="auto"/>
        <w:jc w:val="center"/>
        <w:rPr>
          <w:rFonts w:cstheme="minorHAnsi"/>
          <w:b/>
        </w:rPr>
      </w:pPr>
      <w:r w:rsidRPr="00A26A2F">
        <w:rPr>
          <w:rFonts w:cstheme="minorHAnsi"/>
          <w:b/>
        </w:rPr>
        <w:t xml:space="preserve">Entries close </w:t>
      </w:r>
      <w:r w:rsidR="00A26A2F">
        <w:rPr>
          <w:rFonts w:cstheme="minorHAnsi"/>
          <w:b/>
        </w:rPr>
        <w:t>Thursday</w:t>
      </w:r>
      <w:r w:rsidR="0052711E" w:rsidRPr="00A26A2F">
        <w:rPr>
          <w:rFonts w:cstheme="minorHAnsi"/>
          <w:b/>
        </w:rPr>
        <w:t>2</w:t>
      </w:r>
      <w:r w:rsidR="00B744C4" w:rsidRPr="00A26A2F">
        <w:rPr>
          <w:rFonts w:cstheme="minorHAnsi"/>
          <w:b/>
        </w:rPr>
        <w:t>2</w:t>
      </w:r>
      <w:r w:rsidR="0052711E" w:rsidRPr="00A26A2F">
        <w:rPr>
          <w:rFonts w:cstheme="minorHAnsi"/>
          <w:b/>
        </w:rPr>
        <w:t xml:space="preserve"> January 201</w:t>
      </w:r>
      <w:r w:rsidR="00A26A2F">
        <w:rPr>
          <w:rFonts w:cstheme="minorHAnsi"/>
          <w:b/>
        </w:rPr>
        <w:t>5</w:t>
      </w:r>
    </w:p>
    <w:p w:rsidR="009C6E48" w:rsidRDefault="009C6E48" w:rsidP="009C7226">
      <w:pPr>
        <w:jc w:val="both"/>
        <w:rPr>
          <w:rFonts w:cstheme="minorHAnsi"/>
          <w:sz w:val="20"/>
        </w:rPr>
      </w:pPr>
    </w:p>
    <w:p w:rsidR="009C7226" w:rsidRPr="0025459E" w:rsidRDefault="009C7226" w:rsidP="009C7226">
      <w:pPr>
        <w:jc w:val="both"/>
        <w:rPr>
          <w:rFonts w:cstheme="minorHAnsi"/>
          <w:color w:val="0000FF"/>
          <w:sz w:val="20"/>
        </w:rPr>
      </w:pPr>
      <w:r w:rsidRPr="00FC66C4">
        <w:rPr>
          <w:rFonts w:cstheme="minorHAnsi"/>
          <w:sz w:val="20"/>
        </w:rPr>
        <w:t>Please make cheques payable to Show Jumping Tasmania South</w:t>
      </w:r>
      <w:r w:rsidR="00901F0B">
        <w:rPr>
          <w:rFonts w:cstheme="minorHAnsi"/>
          <w:sz w:val="20"/>
        </w:rPr>
        <w:t xml:space="preserve"> (TEC) </w:t>
      </w:r>
      <w:r w:rsidRPr="00FC66C4">
        <w:rPr>
          <w:rFonts w:cstheme="minorHAnsi"/>
          <w:sz w:val="20"/>
        </w:rPr>
        <w:t xml:space="preserve"> </w:t>
      </w:r>
      <w:r w:rsidRPr="00FC66C4">
        <w:rPr>
          <w:rFonts w:cstheme="minorHAnsi"/>
          <w:b/>
          <w:i/>
          <w:sz w:val="20"/>
        </w:rPr>
        <w:t>Forward cheques and entry forms to the secretary</w:t>
      </w:r>
      <w:r w:rsidRPr="00FC66C4">
        <w:rPr>
          <w:rFonts w:cstheme="minorHAnsi"/>
          <w:sz w:val="20"/>
        </w:rPr>
        <w:t xml:space="preserve"> –  Mrs Lisa Readett, 24 Houston Drive Cambridge, 7170</w:t>
      </w:r>
      <w:r w:rsidR="0025459E">
        <w:rPr>
          <w:rFonts w:cstheme="minorHAnsi"/>
          <w:sz w:val="20"/>
        </w:rPr>
        <w:t xml:space="preserve"> </w:t>
      </w:r>
      <w:r w:rsidR="0025459E" w:rsidRPr="0025459E">
        <w:rPr>
          <w:rFonts w:cstheme="minorHAnsi"/>
          <w:color w:val="0000FF"/>
          <w:sz w:val="20"/>
          <w:u w:val="single"/>
        </w:rPr>
        <w:t>( ireadett@netspace.net.au)</w:t>
      </w:r>
    </w:p>
    <w:p w:rsidR="009C7226" w:rsidRPr="00FC66C4" w:rsidRDefault="009C7226" w:rsidP="009C7226">
      <w:pPr>
        <w:spacing w:after="0" w:line="240" w:lineRule="auto"/>
        <w:jc w:val="both"/>
        <w:rPr>
          <w:rFonts w:cstheme="minorHAnsi"/>
          <w:sz w:val="20"/>
        </w:rPr>
      </w:pPr>
      <w:r w:rsidRPr="00FC66C4">
        <w:rPr>
          <w:rFonts w:cstheme="minorHAnsi"/>
          <w:b/>
          <w:sz w:val="20"/>
        </w:rPr>
        <w:t>OR   Payment by EFT into the following account:</w:t>
      </w:r>
      <w:r w:rsidRPr="00FC66C4">
        <w:rPr>
          <w:rFonts w:cstheme="minorHAnsi"/>
          <w:sz w:val="20"/>
        </w:rPr>
        <w:t xml:space="preserve">  </w:t>
      </w:r>
      <w:r w:rsidR="00284C77" w:rsidRPr="00FC66C4">
        <w:rPr>
          <w:rFonts w:cstheme="minorHAnsi"/>
          <w:sz w:val="20"/>
        </w:rPr>
        <w:tab/>
      </w:r>
      <w:r w:rsidRPr="00FC66C4">
        <w:rPr>
          <w:rFonts w:cstheme="minorHAnsi"/>
          <w:sz w:val="20"/>
        </w:rPr>
        <w:t xml:space="preserve">  BSB  </w:t>
      </w:r>
      <w:r w:rsidRPr="00FC66C4">
        <w:rPr>
          <w:rFonts w:cstheme="minorHAnsi"/>
          <w:sz w:val="20"/>
        </w:rPr>
        <w:tab/>
        <w:t xml:space="preserve">  807 – 009 </w:t>
      </w:r>
    </w:p>
    <w:p w:rsidR="009C6E48" w:rsidRDefault="009C7226" w:rsidP="009C7226">
      <w:pPr>
        <w:spacing w:after="0" w:line="240" w:lineRule="auto"/>
        <w:jc w:val="both"/>
        <w:rPr>
          <w:rFonts w:cstheme="minorHAnsi"/>
          <w:sz w:val="20"/>
        </w:rPr>
      </w:pPr>
      <w:r w:rsidRPr="00FC66C4">
        <w:rPr>
          <w:rFonts w:cstheme="minorHAnsi"/>
          <w:sz w:val="20"/>
        </w:rPr>
        <w:t xml:space="preserve">     </w:t>
      </w:r>
      <w:r w:rsidRPr="00FC66C4">
        <w:rPr>
          <w:rFonts w:cstheme="minorHAnsi"/>
          <w:sz w:val="20"/>
        </w:rPr>
        <w:tab/>
      </w:r>
      <w:r w:rsidRPr="00FC66C4">
        <w:rPr>
          <w:rFonts w:cstheme="minorHAnsi"/>
          <w:sz w:val="20"/>
        </w:rPr>
        <w:tab/>
      </w:r>
      <w:r w:rsidRPr="00FC66C4">
        <w:rPr>
          <w:rFonts w:cstheme="minorHAnsi"/>
          <w:sz w:val="20"/>
        </w:rPr>
        <w:tab/>
      </w:r>
      <w:r w:rsidRPr="00FC66C4">
        <w:rPr>
          <w:rFonts w:cstheme="minorHAnsi"/>
          <w:sz w:val="20"/>
        </w:rPr>
        <w:tab/>
      </w:r>
      <w:r w:rsidRPr="00FC66C4">
        <w:rPr>
          <w:rFonts w:cstheme="minorHAnsi"/>
          <w:sz w:val="20"/>
        </w:rPr>
        <w:tab/>
      </w:r>
      <w:r w:rsidRPr="00FC66C4">
        <w:rPr>
          <w:rFonts w:cstheme="minorHAnsi"/>
          <w:sz w:val="20"/>
        </w:rPr>
        <w:tab/>
        <w:t xml:space="preserve">  ACC</w:t>
      </w:r>
      <w:r w:rsidR="00284C77" w:rsidRPr="00FC66C4">
        <w:rPr>
          <w:rFonts w:cstheme="minorHAnsi"/>
          <w:sz w:val="20"/>
        </w:rPr>
        <w:tab/>
      </w:r>
      <w:r w:rsidRPr="00FC66C4">
        <w:rPr>
          <w:rFonts w:cstheme="minorHAnsi"/>
          <w:sz w:val="20"/>
        </w:rPr>
        <w:t xml:space="preserve">  120-93979 </w:t>
      </w:r>
      <w:r w:rsidR="009C6E48">
        <w:rPr>
          <w:rFonts w:cstheme="minorHAnsi"/>
          <w:sz w:val="20"/>
        </w:rPr>
        <w:t>–</w:t>
      </w:r>
      <w:r w:rsidRPr="00FC66C4">
        <w:rPr>
          <w:rFonts w:cstheme="minorHAnsi"/>
          <w:sz w:val="20"/>
        </w:rPr>
        <w:t xml:space="preserve"> stat</w:t>
      </w:r>
      <w:r w:rsidR="009C6E48">
        <w:rPr>
          <w:rFonts w:cstheme="minorHAnsi"/>
          <w:sz w:val="20"/>
        </w:rPr>
        <w:t xml:space="preserve">e </w:t>
      </w:r>
      <w:r w:rsidRPr="00FC66C4">
        <w:rPr>
          <w:rFonts w:cstheme="minorHAnsi"/>
          <w:sz w:val="20"/>
        </w:rPr>
        <w:t xml:space="preserve">your name as reference. </w:t>
      </w:r>
    </w:p>
    <w:p w:rsidR="00A26A2F" w:rsidRDefault="009C6E48" w:rsidP="00A26A2F">
      <w:pPr>
        <w:spacing w:after="0" w:line="240" w:lineRule="auto"/>
        <w:jc w:val="both"/>
        <w:rPr>
          <w:rFonts w:cstheme="minorHAnsi"/>
          <w:b/>
          <w:sz w:val="16"/>
          <w:szCs w:val="16"/>
        </w:rPr>
      </w:pPr>
      <w:r>
        <w:rPr>
          <w:rFonts w:cstheme="minorHAnsi"/>
          <w:sz w:val="20"/>
        </w:rPr>
        <w:t xml:space="preserve"> Send </w:t>
      </w:r>
      <w:r w:rsidR="00ED222C">
        <w:rPr>
          <w:rFonts w:cstheme="minorHAnsi"/>
          <w:sz w:val="20"/>
        </w:rPr>
        <w:t>R</w:t>
      </w:r>
      <w:r w:rsidR="009C7226" w:rsidRPr="00FC66C4">
        <w:rPr>
          <w:rFonts w:cstheme="minorHAnsi"/>
          <w:sz w:val="20"/>
        </w:rPr>
        <w:t xml:space="preserve">emittance advice to the treasurer </w:t>
      </w:r>
      <w:proofErr w:type="spellStart"/>
      <w:proofErr w:type="gramStart"/>
      <w:r w:rsidR="009C7226" w:rsidRPr="00FC66C4">
        <w:rPr>
          <w:rFonts w:cstheme="minorHAnsi"/>
          <w:sz w:val="20"/>
        </w:rPr>
        <w:t>ie</w:t>
      </w:r>
      <w:proofErr w:type="spellEnd"/>
      <w:r w:rsidR="009C7226" w:rsidRPr="00FC66C4">
        <w:rPr>
          <w:rFonts w:cstheme="minorHAnsi"/>
          <w:sz w:val="20"/>
        </w:rPr>
        <w:t xml:space="preserve"> </w:t>
      </w:r>
      <w:r w:rsidR="00ED222C">
        <w:rPr>
          <w:rFonts w:cstheme="minorHAnsi"/>
          <w:sz w:val="20"/>
        </w:rPr>
        <w:t xml:space="preserve"> </w:t>
      </w:r>
      <w:r>
        <w:rPr>
          <w:rFonts w:cstheme="minorHAnsi"/>
          <w:sz w:val="20"/>
        </w:rPr>
        <w:t>Krysia</w:t>
      </w:r>
      <w:proofErr w:type="gramEnd"/>
      <w:r>
        <w:rPr>
          <w:rFonts w:cstheme="minorHAnsi"/>
          <w:sz w:val="20"/>
        </w:rPr>
        <w:t xml:space="preserve"> Mitchell </w:t>
      </w:r>
      <w:r>
        <w:rPr>
          <w:rFonts w:cstheme="minorHAnsi"/>
          <w:sz w:val="20"/>
        </w:rPr>
        <w:tab/>
      </w:r>
      <w:hyperlink r:id="rId12" w:history="1">
        <w:r w:rsidRPr="009C6E48">
          <w:rPr>
            <w:rStyle w:val="Hyperlink"/>
            <w:rFonts w:cstheme="minorHAnsi"/>
            <w:b/>
            <w:sz w:val="20"/>
          </w:rPr>
          <w:t>davidandkrysia@netspace.net.au</w:t>
        </w:r>
      </w:hyperlink>
    </w:p>
    <w:sectPr w:rsidR="00A26A2F" w:rsidSect="00F7045E">
      <w:footerReference w:type="default" r:id="rId13"/>
      <w:pgSz w:w="11906" w:h="16838"/>
      <w:pgMar w:top="397" w:right="1440" w:bottom="397" w:left="1134" w:header="709" w:footer="709" w:gutter="0"/>
      <w:pgBorders w:offsetFrom="page">
        <w:top w:val="single" w:sz="36" w:space="24" w:color="008000"/>
        <w:left w:val="single" w:sz="36" w:space="24" w:color="008000"/>
        <w:bottom w:val="single" w:sz="36" w:space="24" w:color="008000"/>
        <w:right w:val="single" w:sz="36" w:space="24" w:color="00800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28ED" w:rsidRDefault="00A328ED" w:rsidP="00C935A0">
      <w:pPr>
        <w:spacing w:after="0" w:line="240" w:lineRule="auto"/>
      </w:pPr>
      <w:r>
        <w:separator/>
      </w:r>
    </w:p>
  </w:endnote>
  <w:endnote w:type="continuationSeparator" w:id="0">
    <w:p w:rsidR="00A328ED" w:rsidRDefault="00A328ED" w:rsidP="00C935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966986"/>
      <w:docPartObj>
        <w:docPartGallery w:val="Page Numbers (Bottom of Page)"/>
        <w:docPartUnique/>
      </w:docPartObj>
    </w:sdtPr>
    <w:sdtContent>
      <w:p w:rsidR="00F73900" w:rsidRDefault="00F73900">
        <w:pPr>
          <w:pStyle w:val="Footer"/>
          <w:jc w:val="right"/>
        </w:pPr>
        <w:fldSimple w:instr=" PAGE   \* MERGEFORMAT ">
          <w:r w:rsidR="00191583">
            <w:rPr>
              <w:noProof/>
            </w:rPr>
            <w:t>3</w:t>
          </w:r>
        </w:fldSimple>
      </w:p>
    </w:sdtContent>
  </w:sdt>
  <w:p w:rsidR="00F73900" w:rsidRDefault="00F7390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28ED" w:rsidRDefault="00A328ED" w:rsidP="00C935A0">
      <w:pPr>
        <w:spacing w:after="0" w:line="240" w:lineRule="auto"/>
      </w:pPr>
      <w:r>
        <w:separator/>
      </w:r>
    </w:p>
  </w:footnote>
  <w:footnote w:type="continuationSeparator" w:id="0">
    <w:p w:rsidR="00A328ED" w:rsidRDefault="00A328ED" w:rsidP="00C935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8316C"/>
    <w:multiLevelType w:val="hybridMultilevel"/>
    <w:tmpl w:val="637AB0B4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C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C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C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12810479"/>
    <w:multiLevelType w:val="hybridMultilevel"/>
    <w:tmpl w:val="A4D63028"/>
    <w:lvl w:ilvl="0" w:tplc="5BA659A0">
      <w:start w:val="9"/>
      <w:numFmt w:val="bullet"/>
      <w:lvlText w:val="-"/>
      <w:lvlJc w:val="left"/>
      <w:pPr>
        <w:ind w:left="2520" w:hanging="360"/>
      </w:pPr>
      <w:rPr>
        <w:rFonts w:ascii="Calibri" w:eastAsiaTheme="minorHAnsi" w:hAnsi="Calibri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>
    <w:nsid w:val="34B8458F"/>
    <w:multiLevelType w:val="hybridMultilevel"/>
    <w:tmpl w:val="6364524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2290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9C7226"/>
    <w:rsid w:val="00017D98"/>
    <w:rsid w:val="00045F9D"/>
    <w:rsid w:val="00074EFF"/>
    <w:rsid w:val="000924C2"/>
    <w:rsid w:val="000D299F"/>
    <w:rsid w:val="000F008A"/>
    <w:rsid w:val="000F36DB"/>
    <w:rsid w:val="00114186"/>
    <w:rsid w:val="0015797F"/>
    <w:rsid w:val="001907F2"/>
    <w:rsid w:val="00191583"/>
    <w:rsid w:val="001C221D"/>
    <w:rsid w:val="001D6F7B"/>
    <w:rsid w:val="0025459E"/>
    <w:rsid w:val="002568F6"/>
    <w:rsid w:val="00273370"/>
    <w:rsid w:val="00284C77"/>
    <w:rsid w:val="002B313A"/>
    <w:rsid w:val="002B720A"/>
    <w:rsid w:val="00313AC2"/>
    <w:rsid w:val="00322555"/>
    <w:rsid w:val="0032623A"/>
    <w:rsid w:val="00375A0F"/>
    <w:rsid w:val="003B5671"/>
    <w:rsid w:val="003D0B25"/>
    <w:rsid w:val="003D7BC7"/>
    <w:rsid w:val="00414B35"/>
    <w:rsid w:val="0042526B"/>
    <w:rsid w:val="00463BA3"/>
    <w:rsid w:val="00482036"/>
    <w:rsid w:val="00486804"/>
    <w:rsid w:val="0052711E"/>
    <w:rsid w:val="00527B64"/>
    <w:rsid w:val="005767AD"/>
    <w:rsid w:val="005776B0"/>
    <w:rsid w:val="00584B96"/>
    <w:rsid w:val="005B476E"/>
    <w:rsid w:val="005C6608"/>
    <w:rsid w:val="006059CD"/>
    <w:rsid w:val="00651A5A"/>
    <w:rsid w:val="0065641C"/>
    <w:rsid w:val="006F5894"/>
    <w:rsid w:val="00735B83"/>
    <w:rsid w:val="00762C16"/>
    <w:rsid w:val="007B02FA"/>
    <w:rsid w:val="007B43B5"/>
    <w:rsid w:val="007C4573"/>
    <w:rsid w:val="00833E0E"/>
    <w:rsid w:val="008B2ECD"/>
    <w:rsid w:val="00901F0B"/>
    <w:rsid w:val="009147FD"/>
    <w:rsid w:val="009424A1"/>
    <w:rsid w:val="00951F80"/>
    <w:rsid w:val="009800DC"/>
    <w:rsid w:val="0098271A"/>
    <w:rsid w:val="00983C39"/>
    <w:rsid w:val="009A190F"/>
    <w:rsid w:val="009B64CA"/>
    <w:rsid w:val="009C146C"/>
    <w:rsid w:val="009C6E48"/>
    <w:rsid w:val="009C7226"/>
    <w:rsid w:val="009E025E"/>
    <w:rsid w:val="00A26A2F"/>
    <w:rsid w:val="00A328ED"/>
    <w:rsid w:val="00A51040"/>
    <w:rsid w:val="00A81EF4"/>
    <w:rsid w:val="00A82FE7"/>
    <w:rsid w:val="00AB5015"/>
    <w:rsid w:val="00AD3CA5"/>
    <w:rsid w:val="00B17E62"/>
    <w:rsid w:val="00B21213"/>
    <w:rsid w:val="00B55530"/>
    <w:rsid w:val="00B744C4"/>
    <w:rsid w:val="00C67F86"/>
    <w:rsid w:val="00C935A0"/>
    <w:rsid w:val="00CA090D"/>
    <w:rsid w:val="00CB1FA7"/>
    <w:rsid w:val="00CC534F"/>
    <w:rsid w:val="00CC54F9"/>
    <w:rsid w:val="00CD07A6"/>
    <w:rsid w:val="00CD46DA"/>
    <w:rsid w:val="00CE0E5C"/>
    <w:rsid w:val="00CF4598"/>
    <w:rsid w:val="00D22058"/>
    <w:rsid w:val="00D757AE"/>
    <w:rsid w:val="00D85CC7"/>
    <w:rsid w:val="00D940CD"/>
    <w:rsid w:val="00DD5CC6"/>
    <w:rsid w:val="00DF18BD"/>
    <w:rsid w:val="00E1255B"/>
    <w:rsid w:val="00E239D5"/>
    <w:rsid w:val="00E61F58"/>
    <w:rsid w:val="00E90888"/>
    <w:rsid w:val="00EA0F7F"/>
    <w:rsid w:val="00ED222C"/>
    <w:rsid w:val="00F7045E"/>
    <w:rsid w:val="00F72144"/>
    <w:rsid w:val="00F73900"/>
    <w:rsid w:val="00FC66C4"/>
    <w:rsid w:val="00FF4D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72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9C7226"/>
    <w:rPr>
      <w:color w:val="0000FF"/>
      <w:u w:val="single"/>
    </w:rPr>
  </w:style>
  <w:style w:type="character" w:styleId="SubtleEmphasis">
    <w:name w:val="Subtle Emphasis"/>
    <w:basedOn w:val="DefaultParagraphFont"/>
    <w:uiPriority w:val="19"/>
    <w:qFormat/>
    <w:rsid w:val="009C7226"/>
    <w:rPr>
      <w:i/>
      <w:iCs/>
      <w:color w:val="808080" w:themeColor="text1" w:themeTint="7F"/>
    </w:rPr>
  </w:style>
  <w:style w:type="paragraph" w:styleId="Footer">
    <w:name w:val="footer"/>
    <w:basedOn w:val="Normal"/>
    <w:link w:val="FooterChar"/>
    <w:uiPriority w:val="99"/>
    <w:unhideWhenUsed/>
    <w:rsid w:val="009C72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7226"/>
  </w:style>
  <w:style w:type="paragraph" w:styleId="BalloonText">
    <w:name w:val="Balloon Text"/>
    <w:basedOn w:val="Normal"/>
    <w:link w:val="BalloonTextChar"/>
    <w:uiPriority w:val="99"/>
    <w:semiHidden/>
    <w:unhideWhenUsed/>
    <w:rsid w:val="009C72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722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72144"/>
    <w:pPr>
      <w:spacing w:after="0" w:line="240" w:lineRule="auto"/>
    </w:pPr>
  </w:style>
  <w:style w:type="paragraph" w:styleId="Subtitle">
    <w:name w:val="Subtitle"/>
    <w:basedOn w:val="Normal"/>
    <w:next w:val="Normal"/>
    <w:link w:val="SubtitleChar"/>
    <w:uiPriority w:val="11"/>
    <w:qFormat/>
    <w:rsid w:val="0052711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2711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5767A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F704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704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97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avidandkrysia@netspace.net.a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gi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davidandkrysia@netspace.net.a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readett@netspace.net.a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04D1A3-FB00-458D-860E-47CFA44BC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1034</Words>
  <Characters>5899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3</cp:revision>
  <cp:lastPrinted>2015-01-02T07:55:00Z</cp:lastPrinted>
  <dcterms:created xsi:type="dcterms:W3CDTF">2015-01-02T07:54:00Z</dcterms:created>
  <dcterms:modified xsi:type="dcterms:W3CDTF">2015-01-02T07:56:00Z</dcterms:modified>
</cp:coreProperties>
</file>